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A43D" w14:textId="3FEB0FEA" w:rsidR="0084545C" w:rsidRDefault="00CE21E9" w:rsidP="0084545C">
      <w:pPr>
        <w:pStyle w:val="Heading3"/>
        <w:spacing w:before="281" w:after="281"/>
        <w:jc w:val="center"/>
        <w:rPr>
          <w:rFonts w:ascii="Aptos" w:eastAsia="Aptos" w:hAnsi="Aptos" w:cs="Aptos"/>
          <w:sz w:val="36"/>
          <w:szCs w:val="36"/>
        </w:rPr>
      </w:pPr>
      <w:r>
        <w:rPr>
          <w:rFonts w:ascii="Aptos" w:eastAsia="Aptos" w:hAnsi="Aptos" w:cs="Apto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CE6617" wp14:editId="219F87AC">
                <wp:simplePos x="0" y="0"/>
                <wp:positionH relativeFrom="column">
                  <wp:posOffset>-88900</wp:posOffset>
                </wp:positionH>
                <wp:positionV relativeFrom="paragraph">
                  <wp:posOffset>520700</wp:posOffset>
                </wp:positionV>
                <wp:extent cx="5080000" cy="876300"/>
                <wp:effectExtent l="0" t="0" r="12700" b="12700"/>
                <wp:wrapNone/>
                <wp:docPr id="1180354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DF13A" w14:textId="77777777" w:rsidR="00CE21E9" w:rsidRDefault="00CE21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7CE6617">
                <v:stroke joinstyle="miter"/>
                <v:path gradientshapeok="t" o:connecttype="rect"/>
              </v:shapetype>
              <v:shape id="Text Box 1" style="position:absolute;left:0;text-align:left;margin-left:-7pt;margin-top:41pt;width:400pt;height:6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d9f2d0 [665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">
                <v:textbox>
                  <w:txbxContent>
                    <w:p w:rsidR="00CE21E9" w:rsidRDefault="00CE21E9" w14:paraId="264DF13A" w14:textId="77777777"/>
                  </w:txbxContent>
                </v:textbox>
              </v:shape>
            </w:pict>
          </mc:Fallback>
        </mc:AlternateContent>
      </w:r>
      <w:r w:rsidR="0A0E90E2" w:rsidRPr="00CC4C5C">
        <w:rPr>
          <w:rFonts w:ascii="Aptos" w:eastAsia="Aptos" w:hAnsi="Aptos" w:cs="Aptos"/>
          <w:sz w:val="36"/>
          <w:szCs w:val="36"/>
        </w:rPr>
        <w:t>Awar</w:t>
      </w:r>
      <w:r w:rsidR="0A68BE9F" w:rsidRPr="00CC4C5C">
        <w:rPr>
          <w:rFonts w:ascii="Aptos" w:eastAsia="Aptos" w:hAnsi="Aptos" w:cs="Aptos"/>
          <w:sz w:val="36"/>
          <w:szCs w:val="36"/>
        </w:rPr>
        <w:t>d</w:t>
      </w:r>
      <w:r w:rsidR="0A0E90E2" w:rsidRPr="00CC4C5C">
        <w:rPr>
          <w:rFonts w:ascii="Aptos" w:eastAsia="Aptos" w:hAnsi="Aptos" w:cs="Aptos"/>
          <w:sz w:val="36"/>
          <w:szCs w:val="36"/>
        </w:rPr>
        <w:t xml:space="preserve"> for </w:t>
      </w:r>
      <w:r w:rsidR="53C41E81" w:rsidRPr="00CC4C5C">
        <w:rPr>
          <w:rFonts w:ascii="Aptos" w:eastAsia="Aptos" w:hAnsi="Aptos" w:cs="Aptos"/>
          <w:sz w:val="36"/>
          <w:szCs w:val="36"/>
        </w:rPr>
        <w:t>Practice Manag</w:t>
      </w:r>
      <w:r w:rsidR="117185DA" w:rsidRPr="00CC4C5C">
        <w:rPr>
          <w:rFonts w:ascii="Aptos" w:eastAsia="Aptos" w:hAnsi="Aptos" w:cs="Aptos"/>
          <w:sz w:val="36"/>
          <w:szCs w:val="36"/>
        </w:rPr>
        <w:t>ement</w:t>
      </w:r>
      <w:r w:rsidR="53C41E81" w:rsidRPr="00CC4C5C">
        <w:rPr>
          <w:rFonts w:ascii="Aptos" w:eastAsia="Aptos" w:hAnsi="Aptos" w:cs="Aptos"/>
          <w:sz w:val="36"/>
          <w:szCs w:val="36"/>
        </w:rPr>
        <w:t xml:space="preserve"> Entry Form</w:t>
      </w:r>
    </w:p>
    <w:p w14:paraId="6346AFF0" w14:textId="087B6F93" w:rsidR="00007091" w:rsidRPr="00CE21E9" w:rsidRDefault="00007091" w:rsidP="00007091">
      <w:pPr>
        <w:rPr>
          <w:b/>
          <w:bCs/>
          <w:sz w:val="28"/>
          <w:szCs w:val="28"/>
        </w:rPr>
      </w:pPr>
      <w:r w:rsidRPr="6F70E912">
        <w:rPr>
          <w:b/>
          <w:bCs/>
          <w:sz w:val="28"/>
          <w:szCs w:val="28"/>
        </w:rPr>
        <w:t xml:space="preserve">Closing Date for Submissions: Sunday, </w:t>
      </w:r>
      <w:r w:rsidR="1DD819CB" w:rsidRPr="6F70E912">
        <w:rPr>
          <w:b/>
          <w:bCs/>
          <w:sz w:val="28"/>
          <w:szCs w:val="28"/>
        </w:rPr>
        <w:t>16</w:t>
      </w:r>
      <w:r w:rsidR="1DD819CB" w:rsidRPr="6F70E912">
        <w:rPr>
          <w:b/>
          <w:bCs/>
          <w:sz w:val="28"/>
          <w:szCs w:val="28"/>
          <w:vertAlign w:val="superscript"/>
        </w:rPr>
        <w:t>th</w:t>
      </w:r>
      <w:r w:rsidR="1DD819CB" w:rsidRPr="6F70E912">
        <w:rPr>
          <w:b/>
          <w:bCs/>
          <w:sz w:val="28"/>
          <w:szCs w:val="28"/>
        </w:rPr>
        <w:t xml:space="preserve"> August</w:t>
      </w:r>
      <w:r w:rsidRPr="6F70E912">
        <w:rPr>
          <w:b/>
          <w:bCs/>
          <w:sz w:val="28"/>
          <w:szCs w:val="28"/>
        </w:rPr>
        <w:t xml:space="preserve"> 202</w:t>
      </w:r>
      <w:r w:rsidR="6288BB53" w:rsidRPr="6F70E912">
        <w:rPr>
          <w:b/>
          <w:bCs/>
          <w:sz w:val="28"/>
          <w:szCs w:val="28"/>
        </w:rPr>
        <w:t>6</w:t>
      </w:r>
    </w:p>
    <w:p w14:paraId="01BE0FCD" w14:textId="6228168A" w:rsidR="00007091" w:rsidRPr="00CE21E9" w:rsidRDefault="00007091" w:rsidP="00007091">
      <w:pPr>
        <w:rPr>
          <w:b/>
          <w:bCs/>
          <w:sz w:val="28"/>
          <w:szCs w:val="28"/>
        </w:rPr>
      </w:pPr>
      <w:r w:rsidRPr="00CE21E9">
        <w:rPr>
          <w:b/>
          <w:bCs/>
          <w:sz w:val="28"/>
          <w:szCs w:val="28"/>
        </w:rPr>
        <w:t xml:space="preserve">Email to: </w:t>
      </w:r>
      <w:hyperlink r:id="rId10" w:history="1">
        <w:r w:rsidRPr="00CE21E9">
          <w:rPr>
            <w:rStyle w:val="Hyperlink"/>
            <w:b/>
            <w:bCs/>
            <w:sz w:val="28"/>
            <w:szCs w:val="28"/>
          </w:rPr>
          <w:t>secretary@pmaanz.org.nz</w:t>
        </w:r>
      </w:hyperlink>
    </w:p>
    <w:p w14:paraId="453F5ECB" w14:textId="3C7F9FCA" w:rsidR="0007195C" w:rsidRPr="001C4B85" w:rsidRDefault="53C41E81" w:rsidP="00CC4C5C">
      <w:pPr>
        <w:pStyle w:val="Heading4"/>
        <w:spacing w:before="319" w:after="319"/>
        <w:rPr>
          <w:rFonts w:ascii="Aptos" w:hAnsi="Aptos"/>
          <w:b/>
          <w:bCs/>
          <w:i w:val="0"/>
          <w:iCs w:val="0"/>
          <w:sz w:val="28"/>
          <w:szCs w:val="28"/>
        </w:rPr>
      </w:pPr>
      <w:r w:rsidRPr="001C4B85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t>Section 1: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435115" w14:paraId="085F7EC2" w14:textId="77777777" w:rsidTr="00435115">
        <w:tc>
          <w:tcPr>
            <w:tcW w:w="704" w:type="dxa"/>
          </w:tcPr>
          <w:p w14:paraId="5BC35CB5" w14:textId="026B8F73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1.</w:t>
            </w:r>
          </w:p>
        </w:tc>
        <w:tc>
          <w:tcPr>
            <w:tcW w:w="3260" w:type="dxa"/>
          </w:tcPr>
          <w:p w14:paraId="70C87926" w14:textId="1B167FD8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Full name</w:t>
            </w:r>
          </w:p>
        </w:tc>
        <w:tc>
          <w:tcPr>
            <w:tcW w:w="5386" w:type="dxa"/>
          </w:tcPr>
          <w:p w14:paraId="55DC8823" w14:textId="7777777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6CB133C5" w14:textId="77777777" w:rsidTr="00435115">
        <w:tc>
          <w:tcPr>
            <w:tcW w:w="704" w:type="dxa"/>
          </w:tcPr>
          <w:p w14:paraId="528E9C5C" w14:textId="6365EC9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2.</w:t>
            </w:r>
          </w:p>
        </w:tc>
        <w:tc>
          <w:tcPr>
            <w:tcW w:w="3260" w:type="dxa"/>
          </w:tcPr>
          <w:p w14:paraId="441164FD" w14:textId="03492365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Position/Title</w:t>
            </w:r>
          </w:p>
        </w:tc>
        <w:tc>
          <w:tcPr>
            <w:tcW w:w="5386" w:type="dxa"/>
          </w:tcPr>
          <w:p w14:paraId="6A5C2981" w14:textId="7777777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32D24831" w14:textId="77777777" w:rsidTr="00435115">
        <w:tc>
          <w:tcPr>
            <w:tcW w:w="704" w:type="dxa"/>
          </w:tcPr>
          <w:p w14:paraId="2F9CFE59" w14:textId="1EAA5FD0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3.</w:t>
            </w:r>
          </w:p>
        </w:tc>
        <w:tc>
          <w:tcPr>
            <w:tcW w:w="3260" w:type="dxa"/>
          </w:tcPr>
          <w:p w14:paraId="34D65E58" w14:textId="1EC575AC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Organisation/Practice Name</w:t>
            </w:r>
          </w:p>
        </w:tc>
        <w:tc>
          <w:tcPr>
            <w:tcW w:w="5386" w:type="dxa"/>
          </w:tcPr>
          <w:p w14:paraId="1EEE30C9" w14:textId="7777777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5F7B73C0" w14:textId="77777777" w:rsidTr="00435115">
        <w:tc>
          <w:tcPr>
            <w:tcW w:w="704" w:type="dxa"/>
            <w:vMerge w:val="restart"/>
          </w:tcPr>
          <w:p w14:paraId="1DF1A003" w14:textId="14B566B9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4.</w:t>
            </w:r>
          </w:p>
        </w:tc>
        <w:tc>
          <w:tcPr>
            <w:tcW w:w="3260" w:type="dxa"/>
            <w:vMerge w:val="restart"/>
          </w:tcPr>
          <w:p w14:paraId="599447EA" w14:textId="45A39EC9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Contact information</w:t>
            </w:r>
          </w:p>
        </w:tc>
        <w:tc>
          <w:tcPr>
            <w:tcW w:w="5386" w:type="dxa"/>
          </w:tcPr>
          <w:p w14:paraId="2897B806" w14:textId="7714167C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Ph:</w:t>
            </w:r>
          </w:p>
        </w:tc>
      </w:tr>
      <w:tr w:rsidR="00435115" w14:paraId="466E1F39" w14:textId="77777777" w:rsidTr="00435115">
        <w:tc>
          <w:tcPr>
            <w:tcW w:w="704" w:type="dxa"/>
            <w:vMerge/>
          </w:tcPr>
          <w:p w14:paraId="3D6C1E44" w14:textId="7777777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  <w:vMerge/>
          </w:tcPr>
          <w:p w14:paraId="77D1E839" w14:textId="77777777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5386" w:type="dxa"/>
          </w:tcPr>
          <w:p w14:paraId="4AC6C486" w14:textId="4C287070" w:rsidR="00435115" w:rsidRDefault="00435115" w:rsidP="00435115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Email:</w:t>
            </w:r>
          </w:p>
        </w:tc>
      </w:tr>
    </w:tbl>
    <w:p w14:paraId="63E31544" w14:textId="3E6FE330" w:rsidR="00746E12" w:rsidRPr="001C4B85" w:rsidRDefault="53C41E81" w:rsidP="28DE894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28"/>
          <w:szCs w:val="28"/>
        </w:rPr>
      </w:pPr>
      <w:r w:rsidRPr="001C4B85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t>Section 2: Practice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435115" w14:paraId="739D8F7D" w14:textId="77777777" w:rsidTr="6F70E912">
        <w:tc>
          <w:tcPr>
            <w:tcW w:w="704" w:type="dxa"/>
            <w:vMerge w:val="restart"/>
          </w:tcPr>
          <w:p w14:paraId="693C3C22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1.</w:t>
            </w:r>
          </w:p>
        </w:tc>
        <w:tc>
          <w:tcPr>
            <w:tcW w:w="3260" w:type="dxa"/>
            <w:vMerge w:val="restart"/>
          </w:tcPr>
          <w:p w14:paraId="46DBC442" w14:textId="18336E4A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Location(s) of Practice include full address:</w:t>
            </w:r>
          </w:p>
        </w:tc>
        <w:tc>
          <w:tcPr>
            <w:tcW w:w="5386" w:type="dxa"/>
          </w:tcPr>
          <w:p w14:paraId="780504FE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30BBC40D" w14:textId="77777777" w:rsidTr="6F70E912">
        <w:tc>
          <w:tcPr>
            <w:tcW w:w="704" w:type="dxa"/>
            <w:vMerge/>
          </w:tcPr>
          <w:p w14:paraId="696773DC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  <w:vMerge/>
          </w:tcPr>
          <w:p w14:paraId="40D4A9D8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5386" w:type="dxa"/>
          </w:tcPr>
          <w:p w14:paraId="3984A507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3CC444F0" w14:textId="77777777" w:rsidTr="6F70E912">
        <w:tc>
          <w:tcPr>
            <w:tcW w:w="704" w:type="dxa"/>
          </w:tcPr>
          <w:p w14:paraId="1F176282" w14:textId="7B25A1C4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>2.</w:t>
            </w:r>
          </w:p>
        </w:tc>
        <w:tc>
          <w:tcPr>
            <w:tcW w:w="3260" w:type="dxa"/>
          </w:tcPr>
          <w:p w14:paraId="5F2AE7B9" w14:textId="61D08962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Type of Practice (</w:t>
            </w:r>
            <w:proofErr w:type="spellStart"/>
            <w:r>
              <w:rPr>
                <w:rFonts w:ascii="Aptos" w:eastAsia="Aptos" w:hAnsi="Aptos" w:cs="Aptos"/>
              </w:rPr>
              <w:t>e.g</w:t>
            </w:r>
            <w:proofErr w:type="spellEnd"/>
            <w:r>
              <w:rPr>
                <w:rFonts w:ascii="Aptos" w:eastAsia="Aptos" w:hAnsi="Aptos" w:cs="Aptos"/>
              </w:rPr>
              <w:t xml:space="preserve"> General Practice, Specialist Clinic </w:t>
            </w:r>
            <w:proofErr w:type="spellStart"/>
            <w:r>
              <w:rPr>
                <w:rFonts w:ascii="Aptos" w:eastAsia="Aptos" w:hAnsi="Aptos" w:cs="Aptos"/>
              </w:rPr>
              <w:t>etc</w:t>
            </w:r>
            <w:proofErr w:type="spellEnd"/>
            <w:r>
              <w:rPr>
                <w:rFonts w:ascii="Aptos" w:eastAsia="Aptos" w:hAnsi="Aptos" w:cs="Aptos"/>
              </w:rPr>
              <w:t>):</w:t>
            </w:r>
          </w:p>
        </w:tc>
        <w:tc>
          <w:tcPr>
            <w:tcW w:w="5386" w:type="dxa"/>
          </w:tcPr>
          <w:p w14:paraId="0C087D86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435115" w14:paraId="2EB0BBDB" w14:textId="77777777" w:rsidTr="6F70E912">
        <w:tc>
          <w:tcPr>
            <w:tcW w:w="704" w:type="dxa"/>
          </w:tcPr>
          <w:p w14:paraId="5A8E7D08" w14:textId="28180DBA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3.</w:t>
            </w:r>
          </w:p>
        </w:tc>
        <w:tc>
          <w:tcPr>
            <w:tcW w:w="3260" w:type="dxa"/>
          </w:tcPr>
          <w:p w14:paraId="275F766C" w14:textId="3524D21B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Number of staff managed (include both clinical and non-clinical staff):</w:t>
            </w:r>
          </w:p>
        </w:tc>
        <w:tc>
          <w:tcPr>
            <w:tcW w:w="5386" w:type="dxa"/>
          </w:tcPr>
          <w:p w14:paraId="144ED0E6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6F70E912" w14:paraId="7CA5518C" w14:textId="77777777" w:rsidTr="6F70E912">
        <w:trPr>
          <w:trHeight w:val="300"/>
        </w:trPr>
        <w:tc>
          <w:tcPr>
            <w:tcW w:w="704" w:type="dxa"/>
          </w:tcPr>
          <w:p w14:paraId="23DBA8CD" w14:textId="409B0B3F" w:rsidR="48D49704" w:rsidRDefault="48D49704" w:rsidP="6F70E912">
            <w:pPr>
              <w:rPr>
                <w:rFonts w:ascii="Aptos" w:eastAsia="Aptos" w:hAnsi="Aptos" w:cs="Aptos"/>
              </w:rPr>
            </w:pPr>
            <w:r w:rsidRPr="6F70E912">
              <w:rPr>
                <w:rFonts w:ascii="Aptos" w:eastAsia="Aptos" w:hAnsi="Aptos" w:cs="Aptos"/>
              </w:rPr>
              <w:t>4</w:t>
            </w:r>
          </w:p>
        </w:tc>
        <w:tc>
          <w:tcPr>
            <w:tcW w:w="3260" w:type="dxa"/>
          </w:tcPr>
          <w:p w14:paraId="0E63DF7D" w14:textId="1879C106" w:rsidR="48D49704" w:rsidRDefault="48D49704" w:rsidP="6F70E912">
            <w:pPr>
              <w:rPr>
                <w:rFonts w:ascii="Aptos" w:eastAsia="Aptos" w:hAnsi="Aptos" w:cs="Aptos"/>
              </w:rPr>
            </w:pPr>
            <w:r w:rsidRPr="6F70E912">
              <w:rPr>
                <w:rFonts w:ascii="Aptos" w:eastAsia="Aptos" w:hAnsi="Aptos" w:cs="Aptos"/>
              </w:rPr>
              <w:t>Number of patients:</w:t>
            </w:r>
          </w:p>
          <w:p w14:paraId="2A0C2C79" w14:textId="31651AD4" w:rsidR="6F70E912" w:rsidRDefault="6F70E912" w:rsidP="6F70E912">
            <w:pPr>
              <w:rPr>
                <w:rFonts w:ascii="Aptos" w:eastAsia="Aptos" w:hAnsi="Aptos" w:cs="Aptos"/>
              </w:rPr>
            </w:pPr>
          </w:p>
          <w:p w14:paraId="50B55016" w14:textId="717B3A42" w:rsidR="6F70E912" w:rsidRDefault="6F70E912" w:rsidP="6F70E912">
            <w:pPr>
              <w:rPr>
                <w:rFonts w:ascii="Aptos" w:eastAsia="Aptos" w:hAnsi="Aptos" w:cs="Aptos"/>
              </w:rPr>
            </w:pPr>
          </w:p>
        </w:tc>
        <w:tc>
          <w:tcPr>
            <w:tcW w:w="5386" w:type="dxa"/>
          </w:tcPr>
          <w:p w14:paraId="0A71656C" w14:textId="331088ED" w:rsidR="6F70E912" w:rsidRDefault="6F70E912" w:rsidP="6F70E912">
            <w:pPr>
              <w:rPr>
                <w:rFonts w:ascii="Aptos" w:eastAsia="Aptos" w:hAnsi="Aptos" w:cs="Aptos"/>
              </w:rPr>
            </w:pPr>
          </w:p>
        </w:tc>
      </w:tr>
      <w:tr w:rsidR="00435115" w14:paraId="59A0573C" w14:textId="77777777" w:rsidTr="6F70E912">
        <w:tc>
          <w:tcPr>
            <w:tcW w:w="704" w:type="dxa"/>
          </w:tcPr>
          <w:p w14:paraId="63C8D009" w14:textId="07A93CD3" w:rsidR="00435115" w:rsidRDefault="48D49704" w:rsidP="001B781A">
            <w:pPr>
              <w:spacing w:before="240" w:after="240"/>
              <w:rPr>
                <w:rFonts w:ascii="Aptos" w:eastAsia="Aptos" w:hAnsi="Aptos" w:cs="Aptos"/>
              </w:rPr>
            </w:pPr>
            <w:r w:rsidRPr="6F70E912">
              <w:rPr>
                <w:rFonts w:ascii="Aptos" w:eastAsia="Aptos" w:hAnsi="Aptos" w:cs="Aptos"/>
              </w:rPr>
              <w:t>5</w:t>
            </w:r>
          </w:p>
        </w:tc>
        <w:tc>
          <w:tcPr>
            <w:tcW w:w="3260" w:type="dxa"/>
          </w:tcPr>
          <w:p w14:paraId="29E1C4E9" w14:textId="5B799185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Years in current role:</w:t>
            </w:r>
          </w:p>
        </w:tc>
        <w:tc>
          <w:tcPr>
            <w:tcW w:w="5386" w:type="dxa"/>
          </w:tcPr>
          <w:p w14:paraId="554BD7BD" w14:textId="77777777" w:rsidR="00435115" w:rsidRDefault="00435115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</w:tbl>
    <w:p w14:paraId="44ED57B7" w14:textId="20189367" w:rsidR="32171D21" w:rsidRDefault="32171D21" w:rsidP="32171D21">
      <w:pPr>
        <w:pStyle w:val="ListParagraph"/>
        <w:spacing w:before="240" w:after="240"/>
        <w:rPr>
          <w:rFonts w:ascii="Aptos" w:eastAsia="Aptos" w:hAnsi="Aptos" w:cs="Aptos"/>
        </w:rPr>
      </w:pPr>
    </w:p>
    <w:p w14:paraId="2B3ED553" w14:textId="1AAC0221" w:rsidR="00746E12" w:rsidRPr="001C4B85" w:rsidRDefault="53C41E81" w:rsidP="28DE894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28"/>
          <w:szCs w:val="28"/>
        </w:rPr>
      </w:pPr>
      <w:r w:rsidRPr="001C4B85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t>Section 3: Professional Achievements</w:t>
      </w:r>
    </w:p>
    <w:p w14:paraId="0D9852A4" w14:textId="6C4DACA5" w:rsidR="4FF785D6" w:rsidRPr="00B32BC2" w:rsidRDefault="4FF785D6" w:rsidP="7EC1AEB6">
      <w:pPr>
        <w:spacing w:before="240" w:after="240"/>
        <w:rPr>
          <w:rFonts w:ascii="Aptos" w:eastAsia="Aptos" w:hAnsi="Aptos" w:cs="Aptos"/>
        </w:rPr>
      </w:pPr>
      <w:r w:rsidRPr="00B32BC2">
        <w:rPr>
          <w:rFonts w:ascii="Aptos" w:eastAsia="Aptos" w:hAnsi="Aptos" w:cs="Aptos"/>
        </w:rPr>
        <w:t>We have provided some examples, please note you do not need to follow</w:t>
      </w:r>
      <w:r w:rsidR="01031355" w:rsidRPr="00B32BC2">
        <w:rPr>
          <w:rFonts w:ascii="Aptos" w:eastAsia="Aptos" w:hAnsi="Aptos" w:cs="Aptos"/>
        </w:rPr>
        <w:t xml:space="preserve"> any or all of</w:t>
      </w:r>
      <w:r w:rsidRPr="00B32BC2">
        <w:rPr>
          <w:rFonts w:ascii="Aptos" w:eastAsia="Aptos" w:hAnsi="Aptos" w:cs="Aptos"/>
        </w:rPr>
        <w:t xml:space="preserve"> these - 150 words max, for each </w:t>
      </w:r>
      <w:r w:rsidR="65697C7E" w:rsidRPr="00B32BC2">
        <w:rPr>
          <w:rFonts w:ascii="Aptos" w:eastAsia="Aptos" w:hAnsi="Aptos" w:cs="Aptos"/>
        </w:rPr>
        <w:t>number</w:t>
      </w:r>
      <w:r w:rsidR="403F10FC" w:rsidRPr="00B32BC2">
        <w:rPr>
          <w:rFonts w:ascii="Aptos" w:eastAsia="Aptos" w:hAnsi="Aptos" w:cs="Aptos"/>
        </w:rPr>
        <w:t>ed item</w:t>
      </w:r>
    </w:p>
    <w:p w14:paraId="11C82ECE" w14:textId="6C3A9A6F" w:rsidR="00746E12" w:rsidRPr="00B32BC2" w:rsidRDefault="1049C92C" w:rsidP="28054C00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i/>
          <w:iCs/>
          <w:sz w:val="20"/>
          <w:szCs w:val="20"/>
        </w:rPr>
      </w:pPr>
      <w:r w:rsidRPr="28054C00">
        <w:rPr>
          <w:rFonts w:ascii="Aptos" w:eastAsia="Aptos" w:hAnsi="Aptos" w:cs="Aptos"/>
        </w:rPr>
        <w:t>Key Achievements: (Highlight significant accomplishments, innovations, or improvements in the practice</w:t>
      </w:r>
      <w:r w:rsidR="37C1F49C" w:rsidRPr="28054C00">
        <w:rPr>
          <w:rFonts w:ascii="Aptos" w:eastAsia="Aptos" w:hAnsi="Aptos" w:cs="Aptos"/>
        </w:rPr>
        <w:t xml:space="preserve"> - 150 words max</w:t>
      </w:r>
      <w:r w:rsidR="4F4EF067" w:rsidRPr="28054C00">
        <w:rPr>
          <w:rFonts w:ascii="Aptos" w:eastAsia="Aptos" w:hAnsi="Aptos" w:cs="Aptos"/>
        </w:rPr>
        <w:t xml:space="preserve">. </w:t>
      </w:r>
      <w:r w:rsidR="4F4EF067" w:rsidRPr="28054C00">
        <w:rPr>
          <w:rFonts w:ascii="Aptos" w:eastAsia="Aptos" w:hAnsi="Aptos" w:cs="Aptos"/>
          <w:i/>
          <w:iCs/>
          <w:sz w:val="20"/>
          <w:szCs w:val="20"/>
        </w:rPr>
        <w:t xml:space="preserve">We have given you </w:t>
      </w:r>
      <w:r w:rsidR="2DD89811" w:rsidRPr="28054C00">
        <w:rPr>
          <w:rFonts w:ascii="Aptos" w:eastAsia="Aptos" w:hAnsi="Aptos" w:cs="Aptos"/>
          <w:i/>
          <w:iCs/>
          <w:sz w:val="20"/>
          <w:szCs w:val="20"/>
        </w:rPr>
        <w:t>some examples</w:t>
      </w:r>
      <w:r w:rsidR="2DDC602F" w:rsidRPr="28054C00">
        <w:rPr>
          <w:rFonts w:ascii="Aptos" w:eastAsia="Aptos" w:hAnsi="Aptos" w:cs="Aptos"/>
          <w:i/>
          <w:iCs/>
          <w:sz w:val="20"/>
          <w:szCs w:val="20"/>
        </w:rPr>
        <w:t>, p</w:t>
      </w:r>
      <w:r w:rsidR="052A5E9B" w:rsidRPr="28054C00">
        <w:rPr>
          <w:rFonts w:ascii="Aptos" w:eastAsia="Aptos" w:hAnsi="Aptos" w:cs="Aptos"/>
          <w:i/>
          <w:iCs/>
          <w:sz w:val="20"/>
          <w:szCs w:val="20"/>
        </w:rPr>
        <w:t>lease note you do not need to follow these or have as many</w:t>
      </w:r>
      <w:r w:rsidR="60F35F5F" w:rsidRPr="28054C00">
        <w:rPr>
          <w:rFonts w:ascii="Aptos" w:eastAsia="Aptos" w:hAnsi="Aptos" w:cs="Aptos"/>
          <w:i/>
          <w:iCs/>
          <w:sz w:val="20"/>
          <w:szCs w:val="20"/>
        </w:rPr>
        <w:t xml:space="preserve"> achievements</w:t>
      </w:r>
      <w:r w:rsidR="720196BC" w:rsidRPr="28054C00">
        <w:rPr>
          <w:rFonts w:ascii="Aptos" w:eastAsia="Aptos" w:hAnsi="Aptos" w:cs="Aptos"/>
          <w:i/>
          <w:iCs/>
          <w:sz w:val="20"/>
          <w:szCs w:val="20"/>
        </w:rPr>
        <w:t>.)</w:t>
      </w:r>
    </w:p>
    <w:p w14:paraId="31830986" w14:textId="046D3FE3" w:rsidR="00746E12" w:rsidRPr="00B32BC2" w:rsidRDefault="1049C92C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>Improved patient satisfaction scores by 25% over the past year.</w:t>
      </w:r>
    </w:p>
    <w:p w14:paraId="77A5BAEA" w14:textId="6FDC83A0" w:rsidR="00746E12" w:rsidRPr="00B32BC2" w:rsidRDefault="1049C92C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>Successfully implemented an electronic health records system.</w:t>
      </w:r>
    </w:p>
    <w:p w14:paraId="4C37412B" w14:textId="5F45F044" w:rsidR="00746E12" w:rsidRPr="00B32BC2" w:rsidRDefault="23927134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 xml:space="preserve">Any strategic changes: new premises, change of ownership, </w:t>
      </w:r>
      <w:r w:rsidR="3F25B820" w:rsidRPr="28054C00">
        <w:rPr>
          <w:rFonts w:ascii="Aptos" w:hAnsi="Aptos"/>
          <w:sz w:val="20"/>
          <w:szCs w:val="20"/>
        </w:rPr>
        <w:t>restructuring</w:t>
      </w:r>
      <w:r w:rsidR="46A61758" w:rsidRPr="28054C00">
        <w:rPr>
          <w:rFonts w:ascii="Aptos" w:hAnsi="Aptos"/>
          <w:sz w:val="20"/>
          <w:szCs w:val="20"/>
        </w:rPr>
        <w:t>.</w:t>
      </w:r>
    </w:p>
    <w:p w14:paraId="38950663" w14:textId="3C0889AC" w:rsidR="00746E12" w:rsidRPr="00B32BC2" w:rsidRDefault="46A6175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Increased practice revenue by introducing new services and optimizing billing processes.</w:t>
      </w:r>
    </w:p>
    <w:p w14:paraId="671127EF" w14:textId="05D09CCC" w:rsidR="00746E12" w:rsidRDefault="46A6175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Achieved a 95% compliance rate with health and safety regulations through rigorous staff training and regular audits.</w:t>
      </w:r>
    </w:p>
    <w:p w14:paraId="41CD68C2" w14:textId="05F92958" w:rsidR="28054C00" w:rsidRDefault="28054C00" w:rsidP="28054C00">
      <w:pPr>
        <w:pStyle w:val="ListParagraph"/>
        <w:spacing w:before="240" w:after="240"/>
        <w:ind w:left="1440"/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115" w14:paraId="0516F586" w14:textId="77777777" w:rsidTr="28054C00">
        <w:tc>
          <w:tcPr>
            <w:tcW w:w="9350" w:type="dxa"/>
          </w:tcPr>
          <w:p w14:paraId="7A5E0C9E" w14:textId="77777777" w:rsidR="00435115" w:rsidRDefault="00435115" w:rsidP="00435115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1133CDF7" w14:textId="77777777" w:rsidTr="28054C00">
        <w:tc>
          <w:tcPr>
            <w:tcW w:w="9350" w:type="dxa"/>
          </w:tcPr>
          <w:p w14:paraId="5CD5CD5A" w14:textId="77777777" w:rsidR="00435115" w:rsidRDefault="00435115" w:rsidP="00435115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7BB9BA59" w14:textId="77777777" w:rsidTr="28054C00">
        <w:tc>
          <w:tcPr>
            <w:tcW w:w="9350" w:type="dxa"/>
          </w:tcPr>
          <w:p w14:paraId="46746E56" w14:textId="77777777" w:rsidR="00435115" w:rsidRDefault="00435115" w:rsidP="00435115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2AF2668D" w14:textId="77777777" w:rsidTr="28054C00">
        <w:tc>
          <w:tcPr>
            <w:tcW w:w="9350" w:type="dxa"/>
          </w:tcPr>
          <w:p w14:paraId="6231C8D4" w14:textId="21A59611" w:rsidR="00435115" w:rsidRDefault="00435115" w:rsidP="28054C00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DC42D46" w14:textId="39857037" w:rsidR="53C41E81" w:rsidRPr="00B32BC2" w:rsidRDefault="53C41E81" w:rsidP="28054C00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28054C00">
        <w:rPr>
          <w:rFonts w:ascii="Aptos" w:eastAsia="Aptos" w:hAnsi="Aptos" w:cs="Aptos"/>
        </w:rPr>
        <w:t>Leadership and Team Development: (Describe strategies used to develop staff, foster collaboration, and build a positive workplace culture</w:t>
      </w:r>
      <w:r w:rsidR="543DD809" w:rsidRPr="28054C00">
        <w:rPr>
          <w:rFonts w:ascii="Aptos" w:eastAsia="Aptos" w:hAnsi="Aptos" w:cs="Aptos"/>
        </w:rPr>
        <w:t>- 150 words max</w:t>
      </w:r>
      <w:r w:rsidR="30922E74" w:rsidRPr="28054C00">
        <w:rPr>
          <w:rFonts w:ascii="Aptos" w:eastAsia="Aptos" w:hAnsi="Aptos" w:cs="Aptos"/>
        </w:rPr>
        <w:t>)</w:t>
      </w:r>
    </w:p>
    <w:p w14:paraId="50ED2E98" w14:textId="35FCF3D7" w:rsidR="00746E12" w:rsidRPr="00B32BC2" w:rsidRDefault="5AE3B52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>Led staff training programs resulting in increase</w:t>
      </w:r>
      <w:r w:rsidR="357E206D" w:rsidRPr="28054C00">
        <w:rPr>
          <w:rFonts w:ascii="Aptos" w:eastAsia="Aptos" w:hAnsi="Aptos" w:cs="Aptos"/>
          <w:sz w:val="20"/>
          <w:szCs w:val="20"/>
        </w:rPr>
        <w:t>d</w:t>
      </w:r>
      <w:r w:rsidRPr="28054C00">
        <w:rPr>
          <w:rFonts w:ascii="Aptos" w:eastAsia="Aptos" w:hAnsi="Aptos" w:cs="Aptos"/>
          <w:sz w:val="20"/>
          <w:szCs w:val="20"/>
        </w:rPr>
        <w:t xml:space="preserve"> employee retention.</w:t>
      </w:r>
    </w:p>
    <w:p w14:paraId="48F382E0" w14:textId="4F27E530" w:rsidR="00746E12" w:rsidRPr="00B32BC2" w:rsidRDefault="5AE3B52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 xml:space="preserve">Mentored junior </w:t>
      </w:r>
      <w:r w:rsidR="4E06FE37" w:rsidRPr="28054C00">
        <w:rPr>
          <w:rFonts w:ascii="Aptos" w:hAnsi="Aptos"/>
          <w:sz w:val="20"/>
          <w:szCs w:val="20"/>
        </w:rPr>
        <w:t>employees</w:t>
      </w:r>
      <w:r w:rsidRPr="28054C00">
        <w:rPr>
          <w:rFonts w:ascii="Aptos" w:hAnsi="Aptos"/>
          <w:sz w:val="20"/>
          <w:szCs w:val="20"/>
        </w:rPr>
        <w:t>.</w:t>
      </w:r>
    </w:p>
    <w:p w14:paraId="6014BBED" w14:textId="2120FD20" w:rsidR="00746E12" w:rsidRPr="00B32BC2" w:rsidRDefault="5AE3B52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Conducted team-building activities and workshops, leading to a</w:t>
      </w:r>
      <w:r w:rsidR="5AD8CC42" w:rsidRPr="28054C00">
        <w:rPr>
          <w:rFonts w:ascii="Aptos" w:hAnsi="Aptos"/>
          <w:sz w:val="20"/>
          <w:szCs w:val="20"/>
        </w:rPr>
        <w:t>n</w:t>
      </w:r>
      <w:r w:rsidRPr="28054C00">
        <w:rPr>
          <w:rFonts w:ascii="Aptos" w:hAnsi="Aptos"/>
          <w:sz w:val="20"/>
          <w:szCs w:val="20"/>
        </w:rPr>
        <w:t xml:space="preserve"> improvement in employee morale and job satisfaction.</w:t>
      </w:r>
    </w:p>
    <w:p w14:paraId="772C13DB" w14:textId="5EB3C626" w:rsidR="00746E12" w:rsidRPr="00B32BC2" w:rsidRDefault="5AE3B528" w:rsidP="28054C00">
      <w:pPr>
        <w:pStyle w:val="ListParagraph"/>
        <w:numPr>
          <w:ilvl w:val="1"/>
          <w:numId w:val="8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Developed an internal recognition program that celebrated staff achievements and boosted motivation.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115" w14:paraId="4A91CDCD" w14:textId="77777777" w:rsidTr="001B781A">
        <w:tc>
          <w:tcPr>
            <w:tcW w:w="9350" w:type="dxa"/>
          </w:tcPr>
          <w:p w14:paraId="11216E51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153AEFF0" w14:textId="77777777" w:rsidTr="001B781A">
        <w:tc>
          <w:tcPr>
            <w:tcW w:w="9350" w:type="dxa"/>
          </w:tcPr>
          <w:p w14:paraId="56910A09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32B7A0B7" w14:textId="77777777" w:rsidTr="001B781A">
        <w:tc>
          <w:tcPr>
            <w:tcW w:w="9350" w:type="dxa"/>
          </w:tcPr>
          <w:p w14:paraId="1113768C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3787BCA9" w14:textId="77777777" w:rsidTr="001B781A">
        <w:tc>
          <w:tcPr>
            <w:tcW w:w="9350" w:type="dxa"/>
          </w:tcPr>
          <w:p w14:paraId="499D6DBD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1027977" w14:textId="6D5D606E" w:rsidR="3D6D5F12" w:rsidRDefault="3D6D5F12" w:rsidP="32171D21">
      <w:pPr>
        <w:spacing w:before="240" w:after="240"/>
      </w:pPr>
      <w:r w:rsidRPr="32171D21">
        <w:rPr>
          <w:rFonts w:ascii="Aptos" w:eastAsia="Aptos" w:hAnsi="Aptos" w:cs="Aptos"/>
        </w:rPr>
        <w:t xml:space="preserve"> </w:t>
      </w:r>
    </w:p>
    <w:p w14:paraId="1630ED05" w14:textId="07166970" w:rsidR="00746E12" w:rsidRPr="001C4B85" w:rsidRDefault="1049C92C" w:rsidP="28DE894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28"/>
          <w:szCs w:val="28"/>
        </w:rPr>
      </w:pPr>
      <w:r w:rsidRPr="32171D21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t>Section 4: Community Impact</w:t>
      </w:r>
    </w:p>
    <w:p w14:paraId="24EBEF6C" w14:textId="4C39D525" w:rsidR="7A32B59F" w:rsidRPr="00B32BC2" w:rsidRDefault="0D97B70C" w:rsidP="32171D21">
      <w:pPr>
        <w:pStyle w:val="ListParagraph"/>
        <w:spacing w:before="240" w:after="240"/>
        <w:rPr>
          <w:rFonts w:ascii="Aptos" w:eastAsia="Aptos" w:hAnsi="Aptos" w:cs="Aptos"/>
        </w:rPr>
      </w:pPr>
      <w:r w:rsidRPr="4DE3738D">
        <w:rPr>
          <w:rFonts w:ascii="Aptos" w:eastAsia="Aptos" w:hAnsi="Aptos" w:cs="Aptos"/>
          <w:i/>
          <w:iCs/>
          <w:sz w:val="22"/>
          <w:szCs w:val="22"/>
        </w:rPr>
        <w:t xml:space="preserve">We have given you some examples, please note you do not need to follow these or have as </w:t>
      </w:r>
      <w:r w:rsidR="7F3C5C33" w:rsidRPr="4DE3738D">
        <w:rPr>
          <w:rFonts w:ascii="Aptos" w:eastAsia="Aptos" w:hAnsi="Aptos" w:cs="Aptos"/>
          <w:i/>
          <w:iCs/>
          <w:sz w:val="22"/>
          <w:szCs w:val="22"/>
        </w:rPr>
        <w:t>many -150</w:t>
      </w:r>
      <w:r w:rsidR="509E8763" w:rsidRPr="4DE3738D">
        <w:rPr>
          <w:rFonts w:ascii="Aptos" w:eastAsia="Aptos" w:hAnsi="Aptos" w:cs="Aptos"/>
        </w:rPr>
        <w:t xml:space="preserve"> words max, for each </w:t>
      </w:r>
      <w:r w:rsidR="3E49F11D" w:rsidRPr="4DE3738D">
        <w:rPr>
          <w:rFonts w:ascii="Aptos" w:eastAsia="Aptos" w:hAnsi="Aptos" w:cs="Aptos"/>
        </w:rPr>
        <w:t>number</w:t>
      </w:r>
      <w:r w:rsidR="657A54AD" w:rsidRPr="4DE3738D">
        <w:rPr>
          <w:rFonts w:ascii="Aptos" w:eastAsia="Aptos" w:hAnsi="Aptos" w:cs="Aptos"/>
        </w:rPr>
        <w:t>ed item</w:t>
      </w:r>
    </w:p>
    <w:p w14:paraId="3AE37C93" w14:textId="2F0C62D7" w:rsidR="32171D21" w:rsidRDefault="32171D21" w:rsidP="32171D21">
      <w:pPr>
        <w:pStyle w:val="ListParagraph"/>
        <w:spacing w:before="240" w:after="240"/>
        <w:rPr>
          <w:rFonts w:ascii="Aptos" w:eastAsia="Aptos" w:hAnsi="Aptos" w:cs="Aptos"/>
        </w:rPr>
      </w:pPr>
    </w:p>
    <w:p w14:paraId="44CBC540" w14:textId="2F18EEA6" w:rsidR="00746E12" w:rsidRPr="00B32BC2" w:rsidRDefault="675183F5" w:rsidP="28DE894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0B32BC2">
        <w:rPr>
          <w:rFonts w:ascii="Aptos" w:eastAsia="Aptos" w:hAnsi="Aptos" w:cs="Aptos"/>
        </w:rPr>
        <w:t>Equity and Inclusion: How ha</w:t>
      </w:r>
      <w:r w:rsidR="328D6889" w:rsidRPr="00B32BC2">
        <w:rPr>
          <w:rFonts w:ascii="Aptos" w:eastAsia="Aptos" w:hAnsi="Aptos" w:cs="Aptos"/>
        </w:rPr>
        <w:t>s</w:t>
      </w:r>
      <w:r w:rsidRPr="00B32BC2">
        <w:rPr>
          <w:rFonts w:ascii="Aptos" w:eastAsia="Aptos" w:hAnsi="Aptos" w:cs="Aptos"/>
        </w:rPr>
        <w:t xml:space="preserve"> </w:t>
      </w:r>
      <w:r w:rsidR="08956C0F" w:rsidRPr="00B32BC2">
        <w:rPr>
          <w:rFonts w:ascii="Aptos" w:eastAsia="Aptos" w:hAnsi="Aptos" w:cs="Aptos"/>
        </w:rPr>
        <w:t xml:space="preserve">equity and inclusion </w:t>
      </w:r>
      <w:r w:rsidR="1ADEEFFE" w:rsidRPr="00B32BC2">
        <w:rPr>
          <w:rFonts w:ascii="Aptos" w:eastAsia="Aptos" w:hAnsi="Aptos" w:cs="Aptos"/>
        </w:rPr>
        <w:t xml:space="preserve">been </w:t>
      </w:r>
      <w:r w:rsidRPr="00B32BC2">
        <w:rPr>
          <w:rFonts w:ascii="Aptos" w:eastAsia="Aptos" w:hAnsi="Aptos" w:cs="Aptos"/>
        </w:rPr>
        <w:t xml:space="preserve">addressed in </w:t>
      </w:r>
      <w:r w:rsidR="4F2814EF" w:rsidRPr="00B32BC2">
        <w:rPr>
          <w:rFonts w:ascii="Aptos" w:eastAsia="Aptos" w:hAnsi="Aptos" w:cs="Aptos"/>
        </w:rPr>
        <w:t>the</w:t>
      </w:r>
      <w:r w:rsidRPr="00B32BC2">
        <w:rPr>
          <w:rFonts w:ascii="Aptos" w:eastAsia="Aptos" w:hAnsi="Aptos" w:cs="Aptos"/>
        </w:rPr>
        <w:t xml:space="preserve"> practice</w:t>
      </w:r>
    </w:p>
    <w:p w14:paraId="495FF246" w14:textId="59C0A54F" w:rsidR="00746E12" w:rsidRPr="00B32BC2" w:rsidRDefault="0CC07653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4DE3738D">
        <w:rPr>
          <w:rFonts w:ascii="Aptos" w:eastAsia="Aptos" w:hAnsi="Aptos" w:cs="Aptos"/>
          <w:sz w:val="20"/>
          <w:szCs w:val="20"/>
        </w:rPr>
        <w:t xml:space="preserve">Improved access for all populations, especially </w:t>
      </w:r>
      <w:bookmarkStart w:id="0" w:name="_Int_fxTcOwR9"/>
      <w:proofErr w:type="spellStart"/>
      <w:r w:rsidRPr="4DE3738D">
        <w:rPr>
          <w:rFonts w:ascii="Aptos" w:eastAsia="Aptos" w:hAnsi="Aptos" w:cs="Aptos"/>
          <w:sz w:val="20"/>
          <w:szCs w:val="20"/>
        </w:rPr>
        <w:t>marginalised</w:t>
      </w:r>
      <w:bookmarkEnd w:id="0"/>
      <w:proofErr w:type="spellEnd"/>
      <w:r w:rsidRPr="4DE3738D">
        <w:rPr>
          <w:rFonts w:ascii="Aptos" w:eastAsia="Aptos" w:hAnsi="Aptos" w:cs="Aptos"/>
          <w:sz w:val="20"/>
          <w:szCs w:val="20"/>
        </w:rPr>
        <w:t xml:space="preserve"> communities</w:t>
      </w:r>
      <w:r w:rsidR="725FFF23" w:rsidRPr="4DE3738D">
        <w:rPr>
          <w:rFonts w:ascii="Aptos" w:eastAsia="Aptos" w:hAnsi="Aptos" w:cs="Aptos"/>
          <w:sz w:val="20"/>
          <w:szCs w:val="20"/>
        </w:rPr>
        <w:t xml:space="preserve">; language or </w:t>
      </w:r>
      <w:r w:rsidR="07F5F969" w:rsidRPr="4DE3738D">
        <w:rPr>
          <w:rFonts w:ascii="Aptos" w:eastAsia="Aptos" w:hAnsi="Aptos" w:cs="Aptos"/>
          <w:sz w:val="20"/>
          <w:szCs w:val="20"/>
        </w:rPr>
        <w:t>tr</w:t>
      </w:r>
      <w:r w:rsidR="725FFF23" w:rsidRPr="4DE3738D">
        <w:rPr>
          <w:rFonts w:ascii="Aptos" w:eastAsia="Aptos" w:hAnsi="Aptos" w:cs="Aptos"/>
          <w:sz w:val="20"/>
          <w:szCs w:val="20"/>
        </w:rPr>
        <w:t>ansport assistance</w:t>
      </w:r>
    </w:p>
    <w:p w14:paraId="482A6EF6" w14:textId="6ED11E16" w:rsidR="00746E12" w:rsidRPr="00B32BC2" w:rsidRDefault="6C1B64E3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 xml:space="preserve">Culturally competent care – implemented training for staff to improve their understanding of </w:t>
      </w:r>
      <w:r w:rsidR="1F189611" w:rsidRPr="28054C00">
        <w:rPr>
          <w:rFonts w:ascii="Aptos" w:eastAsia="Aptos" w:hAnsi="Aptos" w:cs="Aptos"/>
          <w:sz w:val="20"/>
          <w:szCs w:val="20"/>
        </w:rPr>
        <w:t xml:space="preserve">the </w:t>
      </w:r>
      <w:r w:rsidRPr="28054C00">
        <w:rPr>
          <w:rFonts w:ascii="Aptos" w:eastAsia="Aptos" w:hAnsi="Aptos" w:cs="Aptos"/>
          <w:sz w:val="20"/>
          <w:szCs w:val="20"/>
        </w:rPr>
        <w:t>d</w:t>
      </w:r>
      <w:r w:rsidR="253A363E" w:rsidRPr="28054C00">
        <w:rPr>
          <w:rFonts w:ascii="Aptos" w:eastAsia="Aptos" w:hAnsi="Aptos" w:cs="Aptos"/>
          <w:sz w:val="20"/>
          <w:szCs w:val="20"/>
        </w:rPr>
        <w:t>ifferent cultural backgrounds</w:t>
      </w:r>
      <w:r w:rsidR="47253073" w:rsidRPr="28054C00">
        <w:rPr>
          <w:rFonts w:ascii="Aptos" w:eastAsia="Aptos" w:hAnsi="Aptos" w:cs="Aptos"/>
          <w:sz w:val="20"/>
          <w:szCs w:val="20"/>
        </w:rPr>
        <w:t xml:space="preserve"> within the practice</w:t>
      </w:r>
    </w:p>
    <w:p w14:paraId="44056823" w14:textId="23F02F1B" w:rsidR="00746E12" w:rsidRPr="00B32BC2" w:rsidRDefault="5822B3DE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 xml:space="preserve">Identifying specific health disparities within populations of </w:t>
      </w:r>
      <w:r w:rsidR="0BEF3B31" w:rsidRPr="28054C00">
        <w:rPr>
          <w:rFonts w:ascii="Aptos" w:eastAsia="Aptos" w:hAnsi="Aptos" w:cs="Aptos"/>
          <w:sz w:val="20"/>
          <w:szCs w:val="20"/>
        </w:rPr>
        <w:t>the</w:t>
      </w:r>
      <w:r w:rsidRPr="28054C00">
        <w:rPr>
          <w:rFonts w:ascii="Aptos" w:eastAsia="Aptos" w:hAnsi="Aptos" w:cs="Aptos"/>
          <w:sz w:val="20"/>
          <w:szCs w:val="20"/>
        </w:rPr>
        <w:t xml:space="preserve"> practice an</w:t>
      </w:r>
      <w:r w:rsidR="58359B3D" w:rsidRPr="28054C00">
        <w:rPr>
          <w:rFonts w:ascii="Aptos" w:eastAsia="Aptos" w:hAnsi="Aptos" w:cs="Aptos"/>
          <w:sz w:val="20"/>
          <w:szCs w:val="20"/>
        </w:rPr>
        <w:t>d</w:t>
      </w:r>
      <w:r w:rsidRPr="28054C00">
        <w:rPr>
          <w:rFonts w:ascii="Aptos" w:eastAsia="Aptos" w:hAnsi="Aptos" w:cs="Aptos"/>
          <w:sz w:val="20"/>
          <w:szCs w:val="20"/>
        </w:rPr>
        <w:t xml:space="preserve"> using this data to make changes within the practice to improve care</w:t>
      </w:r>
      <w:r w:rsidR="7152A05C" w:rsidRPr="28054C00">
        <w:rPr>
          <w:rFonts w:ascii="Aptos" w:eastAsia="Aptos" w:hAnsi="Aptos" w:cs="Aptos"/>
          <w:sz w:val="20"/>
          <w:szCs w:val="20"/>
        </w:rPr>
        <w:t xml:space="preserve"> </w:t>
      </w:r>
    </w:p>
    <w:p w14:paraId="2C38CCF5" w14:textId="68EBB33F" w:rsidR="00746E12" w:rsidRPr="00B32BC2" w:rsidRDefault="065FEA0F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 xml:space="preserve">Targeted health promotion – specifically tailored towards the unique challenges faced by minorities </w:t>
      </w:r>
      <w:r w:rsidR="765128A7" w:rsidRPr="28054C00">
        <w:rPr>
          <w:rFonts w:ascii="Aptos" w:eastAsia="Aptos" w:hAnsi="Aptos" w:cs="Aptos"/>
          <w:sz w:val="20"/>
          <w:szCs w:val="20"/>
        </w:rPr>
        <w:t>e.g.</w:t>
      </w:r>
      <w:r w:rsidRPr="28054C00">
        <w:rPr>
          <w:rFonts w:ascii="Aptos" w:eastAsia="Aptos" w:hAnsi="Aptos" w:cs="Aptos"/>
          <w:sz w:val="20"/>
          <w:szCs w:val="20"/>
        </w:rPr>
        <w:t xml:space="preserve"> LGBTQ</w:t>
      </w:r>
      <w:r w:rsidR="1899C561" w:rsidRPr="28054C00">
        <w:rPr>
          <w:rFonts w:ascii="Aptos" w:eastAsia="Aptos" w:hAnsi="Aptos" w:cs="Aptos"/>
          <w:sz w:val="20"/>
          <w:szCs w:val="20"/>
        </w:rPr>
        <w:t xml:space="preserve">+, </w:t>
      </w:r>
      <w:r w:rsidR="765128A7" w:rsidRPr="28054C00">
        <w:rPr>
          <w:rFonts w:ascii="Aptos" w:eastAsia="Aptos" w:hAnsi="Aptos" w:cs="Aptos"/>
          <w:sz w:val="20"/>
          <w:szCs w:val="20"/>
        </w:rPr>
        <w:t>low-income</w:t>
      </w:r>
      <w:r w:rsidR="1899C561" w:rsidRPr="28054C00">
        <w:rPr>
          <w:rFonts w:ascii="Aptos" w:eastAsia="Aptos" w:hAnsi="Aptos" w:cs="Aptos"/>
          <w:sz w:val="20"/>
          <w:szCs w:val="20"/>
        </w:rPr>
        <w:t xml:space="preserve"> populations</w:t>
      </w:r>
      <w:r w:rsidR="4392AEAF" w:rsidRPr="28054C00">
        <w:rPr>
          <w:rFonts w:ascii="Aptos" w:eastAsia="Aptos" w:hAnsi="Aptos" w:cs="Aptos"/>
          <w:sz w:val="20"/>
          <w:szCs w:val="20"/>
        </w:rPr>
        <w:t xml:space="preserve"> and racial </w:t>
      </w:r>
      <w:r w:rsidR="68DABCF8" w:rsidRPr="28054C00">
        <w:rPr>
          <w:rFonts w:ascii="Aptos" w:eastAsia="Aptos" w:hAnsi="Aptos" w:cs="Aptos"/>
          <w:sz w:val="20"/>
          <w:szCs w:val="20"/>
        </w:rPr>
        <w:t>minorities</w:t>
      </w:r>
    </w:p>
    <w:p w14:paraId="7B1F6B68" w14:textId="680C4B6B" w:rsidR="00746E12" w:rsidRPr="00B32BC2" w:rsidRDefault="4392AEAF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 xml:space="preserve">Diverse hiring practices – ensuring staff </w:t>
      </w:r>
      <w:r w:rsidR="4183163F" w:rsidRPr="28054C00">
        <w:rPr>
          <w:rFonts w:ascii="Aptos" w:eastAsia="Aptos" w:hAnsi="Aptos" w:cs="Aptos"/>
          <w:sz w:val="20"/>
          <w:szCs w:val="20"/>
        </w:rPr>
        <w:t>reflect</w:t>
      </w:r>
      <w:r w:rsidRPr="28054C00">
        <w:rPr>
          <w:rFonts w:ascii="Aptos" w:eastAsia="Aptos" w:hAnsi="Aptos" w:cs="Aptos"/>
          <w:sz w:val="20"/>
          <w:szCs w:val="20"/>
        </w:rPr>
        <w:t xml:space="preserve"> the communities </w:t>
      </w:r>
      <w:r w:rsidR="62636E84" w:rsidRPr="28054C00">
        <w:rPr>
          <w:rFonts w:ascii="Aptos" w:eastAsia="Aptos" w:hAnsi="Aptos" w:cs="Aptos"/>
          <w:sz w:val="20"/>
          <w:szCs w:val="20"/>
        </w:rPr>
        <w:t>the</w:t>
      </w:r>
      <w:r w:rsidRPr="28054C00">
        <w:rPr>
          <w:rFonts w:ascii="Aptos" w:eastAsia="Aptos" w:hAnsi="Aptos" w:cs="Aptos"/>
          <w:sz w:val="20"/>
          <w:szCs w:val="20"/>
        </w:rPr>
        <w:t xml:space="preserve"> practice serves</w:t>
      </w:r>
    </w:p>
    <w:p w14:paraId="651C5633" w14:textId="6DD010A5" w:rsidR="037D2309" w:rsidRPr="00B32BC2" w:rsidRDefault="037D2309" w:rsidP="037D2309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115" w14:paraId="63CD6444" w14:textId="77777777" w:rsidTr="001B781A">
        <w:tc>
          <w:tcPr>
            <w:tcW w:w="9350" w:type="dxa"/>
          </w:tcPr>
          <w:p w14:paraId="243A1892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7B3033DA" w14:textId="77777777" w:rsidTr="001B781A">
        <w:tc>
          <w:tcPr>
            <w:tcW w:w="9350" w:type="dxa"/>
          </w:tcPr>
          <w:p w14:paraId="598C6CA1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1C639283" w14:textId="77777777" w:rsidTr="001B781A">
        <w:tc>
          <w:tcPr>
            <w:tcW w:w="9350" w:type="dxa"/>
          </w:tcPr>
          <w:p w14:paraId="03422A76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009732FF" w14:textId="77777777" w:rsidTr="001B781A">
        <w:tc>
          <w:tcPr>
            <w:tcW w:w="9350" w:type="dxa"/>
          </w:tcPr>
          <w:p w14:paraId="32F8746C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5780616" w14:textId="2D542AA9" w:rsidR="00746E12" w:rsidRPr="00B32BC2" w:rsidRDefault="53C41E81" w:rsidP="28DE894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0B32BC2">
        <w:rPr>
          <w:rFonts w:ascii="Aptos" w:eastAsia="Aptos" w:hAnsi="Aptos" w:cs="Aptos"/>
        </w:rPr>
        <w:t>Involvement in Community Initiatives:</w:t>
      </w:r>
    </w:p>
    <w:p w14:paraId="65BD2AA7" w14:textId="6A01970D" w:rsidR="00746E12" w:rsidRPr="00B32BC2" w:rsidRDefault="1049C92C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>Launched a community health awareness campaign focused on diabetes prevention.</w:t>
      </w:r>
    </w:p>
    <w:p w14:paraId="6F364677" w14:textId="113DCD10" w:rsidR="00746E12" w:rsidRPr="00B32BC2" w:rsidRDefault="1049C92C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>Partnered with local schools to provide free health screenings.</w:t>
      </w:r>
    </w:p>
    <w:p w14:paraId="6762CBE7" w14:textId="38E0ED04" w:rsidR="00746E12" w:rsidRPr="00B32BC2" w:rsidRDefault="6826A295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Organized or participated in community events providing free information sessions and screenings for the local community.</w:t>
      </w:r>
    </w:p>
    <w:p w14:paraId="350A1B1C" w14:textId="28072BC5" w:rsidR="00746E12" w:rsidRPr="00B32BC2" w:rsidRDefault="6826A295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Collaborated with local charities to provide accessible healthcare services to underserved populations.</w:t>
      </w:r>
    </w:p>
    <w:p w14:paraId="69D78A63" w14:textId="71D09A38" w:rsidR="00746E12" w:rsidRPr="00B32BC2" w:rsidRDefault="6826A295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Led a vaccination drive in partnership with local schools and organizations, increasing vaccination rates</w:t>
      </w:r>
      <w:r w:rsidR="2B4819D2" w:rsidRPr="28054C00">
        <w:rPr>
          <w:rFonts w:ascii="Aptos" w:hAnsi="Apto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115" w14:paraId="1D8A0C17" w14:textId="77777777" w:rsidTr="001B781A">
        <w:tc>
          <w:tcPr>
            <w:tcW w:w="9350" w:type="dxa"/>
          </w:tcPr>
          <w:p w14:paraId="41B6D159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67ECA159" w14:textId="77777777" w:rsidTr="001B781A">
        <w:tc>
          <w:tcPr>
            <w:tcW w:w="9350" w:type="dxa"/>
          </w:tcPr>
          <w:p w14:paraId="53FE9024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4413037D" w14:textId="77777777" w:rsidTr="001B781A">
        <w:tc>
          <w:tcPr>
            <w:tcW w:w="9350" w:type="dxa"/>
          </w:tcPr>
          <w:p w14:paraId="7BF6BF3A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5F675E32" w14:textId="77777777" w:rsidTr="001B781A">
        <w:tc>
          <w:tcPr>
            <w:tcW w:w="9350" w:type="dxa"/>
          </w:tcPr>
          <w:p w14:paraId="2879B026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41831BD" w14:textId="0F725ECE" w:rsidR="32171D21" w:rsidRDefault="32171D21" w:rsidP="32171D21">
      <w:pPr>
        <w:pStyle w:val="ListParagraph"/>
        <w:spacing w:before="240" w:after="240"/>
        <w:ind w:left="1440"/>
        <w:rPr>
          <w:rFonts w:ascii="Aptos" w:hAnsi="Aptos"/>
        </w:rPr>
      </w:pPr>
    </w:p>
    <w:p w14:paraId="4F9C8B45" w14:textId="04AF9CE4" w:rsidR="00746E12" w:rsidRPr="00B32BC2" w:rsidRDefault="53C41E81" w:rsidP="28DE894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0B32BC2">
        <w:rPr>
          <w:rFonts w:ascii="Aptos" w:eastAsia="Aptos" w:hAnsi="Aptos" w:cs="Aptos"/>
        </w:rPr>
        <w:t>Patient Engagement and Education: (Efforts to involve patients in their care and educate them about health matters)</w:t>
      </w:r>
    </w:p>
    <w:p w14:paraId="39559403" w14:textId="56732969" w:rsidR="00746E12" w:rsidRPr="00B32BC2" w:rsidRDefault="1049C92C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eastAsia="Aptos" w:hAnsi="Aptos" w:cs="Aptos"/>
          <w:sz w:val="20"/>
          <w:szCs w:val="20"/>
        </w:rPr>
      </w:pPr>
      <w:r w:rsidRPr="28054C00">
        <w:rPr>
          <w:rFonts w:ascii="Aptos" w:eastAsia="Aptos" w:hAnsi="Aptos" w:cs="Aptos"/>
          <w:sz w:val="20"/>
          <w:szCs w:val="20"/>
        </w:rPr>
        <w:t xml:space="preserve">Organized </w:t>
      </w:r>
      <w:r w:rsidR="556573B7" w:rsidRPr="28054C00">
        <w:rPr>
          <w:rFonts w:ascii="Aptos" w:eastAsia="Aptos" w:hAnsi="Aptos" w:cs="Aptos"/>
          <w:sz w:val="20"/>
          <w:szCs w:val="20"/>
        </w:rPr>
        <w:t>regular</w:t>
      </w:r>
      <w:r w:rsidRPr="28054C00">
        <w:rPr>
          <w:rFonts w:ascii="Aptos" w:eastAsia="Aptos" w:hAnsi="Aptos" w:cs="Aptos"/>
          <w:sz w:val="20"/>
          <w:szCs w:val="20"/>
        </w:rPr>
        <w:t xml:space="preserve"> health seminars for patients and their families.</w:t>
      </w:r>
    </w:p>
    <w:p w14:paraId="259B4291" w14:textId="5ECDAE43" w:rsidR="00746E12" w:rsidRPr="00B32BC2" w:rsidRDefault="782D1679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Established a patient advisory council to gather feedback and involve patients in decision-making processes.</w:t>
      </w:r>
    </w:p>
    <w:p w14:paraId="4EECC0D0" w14:textId="387B30B8" w:rsidR="00746E12" w:rsidRPr="00B32BC2" w:rsidRDefault="782D1679" w:rsidP="28054C00">
      <w:pPr>
        <w:pStyle w:val="ListParagraph"/>
        <w:numPr>
          <w:ilvl w:val="1"/>
          <w:numId w:val="7"/>
        </w:numPr>
        <w:spacing w:before="240" w:after="240"/>
        <w:rPr>
          <w:rFonts w:ascii="Aptos" w:hAnsi="Aptos"/>
          <w:sz w:val="20"/>
          <w:szCs w:val="20"/>
        </w:rPr>
      </w:pPr>
      <w:r w:rsidRPr="28054C00">
        <w:rPr>
          <w:rFonts w:ascii="Aptos" w:hAnsi="Aptos"/>
          <w:sz w:val="20"/>
          <w:szCs w:val="20"/>
        </w:rPr>
        <w:t>Utilized social media and digital platforms to disseminate health information and tips, reaching a broader audience.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115" w14:paraId="6796FD19" w14:textId="77777777" w:rsidTr="001B781A">
        <w:tc>
          <w:tcPr>
            <w:tcW w:w="9350" w:type="dxa"/>
          </w:tcPr>
          <w:p w14:paraId="7179C567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798CFBD9" w14:textId="77777777" w:rsidTr="001B781A">
        <w:tc>
          <w:tcPr>
            <w:tcW w:w="9350" w:type="dxa"/>
          </w:tcPr>
          <w:p w14:paraId="26788B84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07B43F3E" w14:textId="77777777" w:rsidTr="001B781A">
        <w:tc>
          <w:tcPr>
            <w:tcW w:w="9350" w:type="dxa"/>
          </w:tcPr>
          <w:p w14:paraId="30A6BD2D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435115" w14:paraId="56256A67" w14:textId="77777777" w:rsidTr="001B781A">
        <w:tc>
          <w:tcPr>
            <w:tcW w:w="9350" w:type="dxa"/>
          </w:tcPr>
          <w:p w14:paraId="28EAE379" w14:textId="77777777" w:rsidR="00435115" w:rsidRDefault="00435115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5179960" w14:textId="75A873A4" w:rsidR="00746E12" w:rsidRPr="001C4B85" w:rsidRDefault="53C41E81" w:rsidP="28DE894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28"/>
          <w:szCs w:val="28"/>
        </w:rPr>
      </w:pPr>
      <w:r w:rsidRPr="001C4B85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t>Section 5: Additional Information</w:t>
      </w:r>
    </w:p>
    <w:p w14:paraId="6DA24F64" w14:textId="3854A337" w:rsidR="0C390FE1" w:rsidRPr="00B32BC2" w:rsidRDefault="0C390FE1" w:rsidP="037D2309">
      <w:pPr>
        <w:pStyle w:val="ListParagraph"/>
        <w:numPr>
          <w:ilvl w:val="0"/>
          <w:numId w:val="6"/>
        </w:numPr>
        <w:spacing w:before="240" w:after="240"/>
        <w:rPr>
          <w:rFonts w:ascii="Aptos" w:hAnsi="Aptos"/>
        </w:rPr>
      </w:pPr>
      <w:r w:rsidRPr="00B32BC2">
        <w:rPr>
          <w:rFonts w:ascii="Aptos" w:eastAsia="Aptos" w:hAnsi="Aptos" w:cs="Aptos"/>
        </w:rPr>
        <w:t xml:space="preserve">Active within PMAANZ: </w:t>
      </w:r>
      <w:r w:rsidR="6034B0A4" w:rsidRPr="00B32BC2">
        <w:rPr>
          <w:rFonts w:ascii="Aptos" w:hAnsi="Aptos"/>
        </w:rPr>
        <w:t>Please note this is not a pre-requisite, this is for our information only</w:t>
      </w:r>
    </w:p>
    <w:p w14:paraId="6EC57984" w14:textId="78559D81" w:rsidR="00746E12" w:rsidRPr="00B32BC2" w:rsidRDefault="6046D9D7" w:rsidP="6B401240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</w:rPr>
      </w:pPr>
      <w:r w:rsidRPr="32171D21">
        <w:rPr>
          <w:rFonts w:ascii="Aptos" w:eastAsia="Aptos" w:hAnsi="Aptos" w:cs="Aptos"/>
        </w:rPr>
        <w:t>Webinar attendance:</w:t>
      </w:r>
      <w:r w:rsidR="040B136D" w:rsidRPr="32171D21">
        <w:rPr>
          <w:rFonts w:ascii="Aptos" w:eastAsia="Aptos" w:hAnsi="Aptos" w:cs="Aptos"/>
        </w:rPr>
        <w:t xml:space="preserve"> </w:t>
      </w:r>
      <w:r w:rsidR="01236C18" w:rsidRPr="32171D21">
        <w:rPr>
          <w:rFonts w:ascii="Aptos" w:eastAsia="Aptos" w:hAnsi="Aptos" w:cs="Aptos"/>
        </w:rPr>
        <w:t xml:space="preserve"> </w:t>
      </w:r>
      <w:r w:rsidR="040B136D" w:rsidRPr="32171D21">
        <w:rPr>
          <w:rFonts w:ascii="Aptos" w:eastAsia="Aptos" w:hAnsi="Aptos" w:cs="Aptos"/>
          <w:sz w:val="22"/>
          <w:szCs w:val="22"/>
        </w:rPr>
        <w:t xml:space="preserve"> Y   /     N     /   attend some that are relevant to me </w:t>
      </w:r>
    </w:p>
    <w:p w14:paraId="120DFE57" w14:textId="50CC11A2" w:rsidR="32171D21" w:rsidRDefault="32171D21" w:rsidP="32171D21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0B5F8C6D" w14:textId="37F7B3BC" w:rsidR="00746E12" w:rsidRPr="00B32BC2" w:rsidRDefault="6046D9D7" w:rsidP="32171D21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32171D21">
        <w:rPr>
          <w:rFonts w:ascii="Aptos" w:eastAsia="Aptos" w:hAnsi="Aptos" w:cs="Aptos"/>
        </w:rPr>
        <w:t>Branch meeting attendance:</w:t>
      </w:r>
      <w:r w:rsidR="7F96D892" w:rsidRPr="32171D21">
        <w:rPr>
          <w:rFonts w:ascii="Aptos" w:eastAsia="Aptos" w:hAnsi="Aptos" w:cs="Aptos"/>
        </w:rPr>
        <w:t xml:space="preserve"> </w:t>
      </w:r>
      <w:r w:rsidR="09A2C9FF" w:rsidRPr="32171D21">
        <w:rPr>
          <w:rFonts w:ascii="Aptos" w:eastAsia="Aptos" w:hAnsi="Aptos" w:cs="Aptos"/>
        </w:rPr>
        <w:t xml:space="preserve"> </w:t>
      </w:r>
      <w:r w:rsidR="7F96D892" w:rsidRPr="32171D21">
        <w:rPr>
          <w:rFonts w:ascii="Aptos" w:eastAsia="Aptos" w:hAnsi="Aptos" w:cs="Aptos"/>
          <w:sz w:val="22"/>
          <w:szCs w:val="22"/>
        </w:rPr>
        <w:t xml:space="preserve">Y   /     N     /   attend some </w:t>
      </w:r>
    </w:p>
    <w:p w14:paraId="2C01F498" w14:textId="7585A6A3" w:rsidR="32171D21" w:rsidRDefault="32171D21" w:rsidP="32171D21">
      <w:pPr>
        <w:pStyle w:val="ListParagraph"/>
        <w:spacing w:before="240" w:after="240"/>
        <w:ind w:left="1440"/>
        <w:rPr>
          <w:rFonts w:ascii="Aptos" w:eastAsia="Aptos" w:hAnsi="Aptos" w:cs="Aptos"/>
          <w:sz w:val="22"/>
          <w:szCs w:val="22"/>
        </w:rPr>
      </w:pPr>
    </w:p>
    <w:p w14:paraId="7A2A961E" w14:textId="0B014698" w:rsidR="00746E12" w:rsidRPr="00B32BC2" w:rsidRDefault="6046D9D7" w:rsidP="32171D21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32171D21">
        <w:rPr>
          <w:rFonts w:ascii="Aptos" w:eastAsia="Aptos" w:hAnsi="Aptos" w:cs="Aptos"/>
        </w:rPr>
        <w:t>Participate in Messenger group chats:</w:t>
      </w:r>
      <w:r w:rsidR="0DD7264C" w:rsidRPr="32171D21">
        <w:rPr>
          <w:rFonts w:ascii="Aptos" w:eastAsia="Aptos" w:hAnsi="Aptos" w:cs="Aptos"/>
        </w:rPr>
        <w:t xml:space="preserve"> </w:t>
      </w:r>
      <w:r w:rsidR="0DD7264C" w:rsidRPr="32171D21">
        <w:rPr>
          <w:rFonts w:ascii="Aptos" w:eastAsia="Aptos" w:hAnsi="Aptos" w:cs="Aptos"/>
          <w:sz w:val="22"/>
          <w:szCs w:val="22"/>
        </w:rPr>
        <w:t>Y   /     N    / unaware of chat group</w:t>
      </w:r>
    </w:p>
    <w:p w14:paraId="7B717E24" w14:textId="4C259F01" w:rsidR="32171D21" w:rsidRDefault="32171D21" w:rsidP="32171D21">
      <w:pPr>
        <w:pStyle w:val="ListParagraph"/>
        <w:spacing w:before="240" w:after="240"/>
        <w:ind w:left="1440"/>
        <w:rPr>
          <w:rFonts w:ascii="Aptos" w:eastAsia="Aptos" w:hAnsi="Aptos" w:cs="Aptos"/>
          <w:sz w:val="22"/>
          <w:szCs w:val="22"/>
        </w:rPr>
      </w:pPr>
    </w:p>
    <w:p w14:paraId="2DDD078F" w14:textId="0A9A2C9F" w:rsidR="037D2309" w:rsidRPr="00B32BC2" w:rsidRDefault="6046D9D7" w:rsidP="32171D21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32171D21">
        <w:rPr>
          <w:rFonts w:ascii="Aptos" w:eastAsia="Aptos" w:hAnsi="Aptos" w:cs="Aptos"/>
        </w:rPr>
        <w:t xml:space="preserve">CPD points participation on our website: </w:t>
      </w:r>
      <w:r w:rsidR="0D504660" w:rsidRPr="32171D21">
        <w:rPr>
          <w:rFonts w:ascii="Aptos" w:eastAsia="Aptos" w:hAnsi="Aptos" w:cs="Aptos"/>
          <w:sz w:val="22"/>
          <w:szCs w:val="22"/>
        </w:rPr>
        <w:t xml:space="preserve">Y   /     N    / unaware </w:t>
      </w:r>
    </w:p>
    <w:p w14:paraId="1772FAD2" w14:textId="0569B66E" w:rsidR="32171D21" w:rsidRDefault="32171D21" w:rsidP="32171D21">
      <w:pPr>
        <w:pStyle w:val="ListParagraph"/>
        <w:spacing w:before="240" w:after="240"/>
        <w:ind w:left="1440"/>
        <w:rPr>
          <w:rFonts w:ascii="Aptos" w:eastAsia="Aptos" w:hAnsi="Aptos" w:cs="Aptos"/>
          <w:sz w:val="22"/>
          <w:szCs w:val="22"/>
        </w:rPr>
      </w:pPr>
    </w:p>
    <w:p w14:paraId="2A587716" w14:textId="69FCB930" w:rsidR="28054C00" w:rsidRDefault="28054C00" w:rsidP="28054C00">
      <w:pPr>
        <w:pStyle w:val="ListParagraph"/>
        <w:spacing w:before="240" w:after="240"/>
        <w:ind w:left="1440"/>
        <w:rPr>
          <w:rFonts w:ascii="Aptos" w:eastAsia="Aptos" w:hAnsi="Aptos" w:cs="Aptos"/>
          <w:sz w:val="22"/>
          <w:szCs w:val="22"/>
        </w:rPr>
      </w:pPr>
    </w:p>
    <w:p w14:paraId="606A1BFF" w14:textId="6CEE2893" w:rsidR="00746E12" w:rsidRDefault="1049C92C" w:rsidP="28DE894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2171D21">
        <w:rPr>
          <w:rFonts w:ascii="Aptos" w:eastAsia="Aptos" w:hAnsi="Aptos" w:cs="Aptos"/>
        </w:rPr>
        <w:t>Awards and Recognitions Received: (List any awards or recognitions that the candidate or their practice has received)</w:t>
      </w:r>
    </w:p>
    <w:p w14:paraId="0841F4CE" w14:textId="77777777" w:rsidR="00FB3C6B" w:rsidRPr="00B32BC2" w:rsidRDefault="00FB3C6B" w:rsidP="00FB3C6B">
      <w:pPr>
        <w:pStyle w:val="ListParagraph"/>
        <w:spacing w:before="240" w:after="240"/>
        <w:rPr>
          <w:rFonts w:ascii="Aptos" w:eastAsia="Aptos" w:hAnsi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2BDF" w14:paraId="66A849EA" w14:textId="77777777" w:rsidTr="001B781A">
        <w:tc>
          <w:tcPr>
            <w:tcW w:w="9350" w:type="dxa"/>
          </w:tcPr>
          <w:p w14:paraId="064A2CE0" w14:textId="77777777" w:rsidR="00D72BDF" w:rsidRDefault="00D72BDF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D72BDF" w14:paraId="6BBE76CE" w14:textId="77777777" w:rsidTr="001B781A">
        <w:tc>
          <w:tcPr>
            <w:tcW w:w="9350" w:type="dxa"/>
          </w:tcPr>
          <w:p w14:paraId="61288D38" w14:textId="77777777" w:rsidR="00D72BDF" w:rsidRDefault="00D72BDF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D72BDF" w14:paraId="3C0EC266" w14:textId="77777777" w:rsidTr="001B781A">
        <w:tc>
          <w:tcPr>
            <w:tcW w:w="9350" w:type="dxa"/>
          </w:tcPr>
          <w:p w14:paraId="04E0B866" w14:textId="77777777" w:rsidR="00D72BDF" w:rsidRDefault="00D72BDF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  <w:tr w:rsidR="00D72BDF" w14:paraId="6B49BA1D" w14:textId="77777777" w:rsidTr="001B781A">
        <w:tc>
          <w:tcPr>
            <w:tcW w:w="9350" w:type="dxa"/>
          </w:tcPr>
          <w:p w14:paraId="1D449661" w14:textId="77777777" w:rsidR="00D72BDF" w:rsidRDefault="00D72BDF" w:rsidP="001B781A">
            <w:pPr>
              <w:spacing w:before="240" w:after="2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212FF0" w14:textId="7C6C23BC" w:rsidR="00746E12" w:rsidRPr="00B32BC2" w:rsidRDefault="53C41E81" w:rsidP="28DE894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0B32BC2">
        <w:rPr>
          <w:rFonts w:ascii="Aptos" w:eastAsia="Aptos" w:hAnsi="Aptos" w:cs="Aptos"/>
        </w:rPr>
        <w:t>Supporting Documents: (Attach any relevant supporting documents, such as letters of recommendation, testimonials, or case studies)</w:t>
      </w:r>
    </w:p>
    <w:p w14:paraId="7699EA87" w14:textId="34288CEB" w:rsidR="00746E12" w:rsidRPr="001C4B85" w:rsidRDefault="53C41E81" w:rsidP="28DE8943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28"/>
          <w:szCs w:val="28"/>
        </w:rPr>
      </w:pPr>
      <w:r w:rsidRPr="001C4B85">
        <w:rPr>
          <w:rFonts w:ascii="Aptos" w:eastAsia="Aptos" w:hAnsi="Aptos" w:cs="Aptos"/>
          <w:b/>
          <w:bCs/>
          <w:i w:val="0"/>
          <w:iCs w:val="0"/>
          <w:sz w:val="28"/>
          <w:szCs w:val="28"/>
        </w:rPr>
        <w:lastRenderedPageBreak/>
        <w:t>Section 6: References</w:t>
      </w:r>
    </w:p>
    <w:p w14:paraId="3504D1B2" w14:textId="7CCF4547" w:rsidR="0328B53A" w:rsidRDefault="0328B53A" w:rsidP="7EC1AEB6">
      <w:pPr>
        <w:rPr>
          <w:rFonts w:ascii="Aptos" w:hAnsi="Aptos"/>
        </w:rPr>
      </w:pPr>
      <w:r w:rsidRPr="00B32BC2">
        <w:rPr>
          <w:rFonts w:ascii="Aptos" w:hAnsi="Aptos"/>
        </w:rPr>
        <w:t>Please supply details of 2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D72BDF" w14:paraId="1A2E3454" w14:textId="77777777" w:rsidTr="001B781A">
        <w:tc>
          <w:tcPr>
            <w:tcW w:w="704" w:type="dxa"/>
          </w:tcPr>
          <w:p w14:paraId="00E2AD62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1.</w:t>
            </w:r>
          </w:p>
        </w:tc>
        <w:tc>
          <w:tcPr>
            <w:tcW w:w="3260" w:type="dxa"/>
          </w:tcPr>
          <w:p w14:paraId="132233B0" w14:textId="4ED042D6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Reference</w:t>
            </w:r>
            <w:r w:rsidR="005D1A8E">
              <w:rPr>
                <w:rFonts w:ascii="Aptos" w:eastAsia="Aptos" w:hAnsi="Aptos" w:cs="Aptos"/>
              </w:rPr>
              <w:t xml:space="preserve"> 1</w:t>
            </w:r>
          </w:p>
        </w:tc>
        <w:tc>
          <w:tcPr>
            <w:tcW w:w="5386" w:type="dxa"/>
          </w:tcPr>
          <w:p w14:paraId="2225AB6D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D72BDF" w14:paraId="21BAC81B" w14:textId="77777777" w:rsidTr="001B781A">
        <w:tc>
          <w:tcPr>
            <w:tcW w:w="704" w:type="dxa"/>
          </w:tcPr>
          <w:p w14:paraId="799A2D6D" w14:textId="7B787635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</w:tcPr>
          <w:p w14:paraId="2ACDABEB" w14:textId="2609B623" w:rsidR="00D72BDF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5386" w:type="dxa"/>
          </w:tcPr>
          <w:p w14:paraId="2F491516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D72BDF" w14:paraId="7D9EA2DD" w14:textId="77777777" w:rsidTr="001B781A">
        <w:tc>
          <w:tcPr>
            <w:tcW w:w="704" w:type="dxa"/>
          </w:tcPr>
          <w:p w14:paraId="159B88DB" w14:textId="5D9D2373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</w:tcPr>
          <w:p w14:paraId="0ADDF342" w14:textId="176BEEDF" w:rsidR="00D72BDF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Position</w:t>
            </w:r>
          </w:p>
        </w:tc>
        <w:tc>
          <w:tcPr>
            <w:tcW w:w="5386" w:type="dxa"/>
          </w:tcPr>
          <w:p w14:paraId="7FC9D934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D72BDF" w14:paraId="33C434D6" w14:textId="77777777" w:rsidTr="001B781A">
        <w:tc>
          <w:tcPr>
            <w:tcW w:w="704" w:type="dxa"/>
            <w:vMerge w:val="restart"/>
          </w:tcPr>
          <w:p w14:paraId="49DAE59B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4.</w:t>
            </w:r>
          </w:p>
        </w:tc>
        <w:tc>
          <w:tcPr>
            <w:tcW w:w="3260" w:type="dxa"/>
            <w:vMerge w:val="restart"/>
          </w:tcPr>
          <w:p w14:paraId="6DA745BF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Contact information</w:t>
            </w:r>
          </w:p>
        </w:tc>
        <w:tc>
          <w:tcPr>
            <w:tcW w:w="5386" w:type="dxa"/>
          </w:tcPr>
          <w:p w14:paraId="452B9371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Ph:</w:t>
            </w:r>
          </w:p>
        </w:tc>
      </w:tr>
      <w:tr w:rsidR="00D72BDF" w14:paraId="56BBAA31" w14:textId="77777777" w:rsidTr="001B781A">
        <w:tc>
          <w:tcPr>
            <w:tcW w:w="704" w:type="dxa"/>
            <w:vMerge/>
          </w:tcPr>
          <w:p w14:paraId="092BC6F8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  <w:vMerge/>
          </w:tcPr>
          <w:p w14:paraId="6F7CC7AC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5386" w:type="dxa"/>
          </w:tcPr>
          <w:p w14:paraId="2104F870" w14:textId="77777777" w:rsidR="00D72BDF" w:rsidRDefault="00D72BDF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Email:</w:t>
            </w:r>
          </w:p>
        </w:tc>
      </w:tr>
    </w:tbl>
    <w:p w14:paraId="70E6F26E" w14:textId="77777777" w:rsidR="00D72BDF" w:rsidRDefault="00D72BDF" w:rsidP="7EC1AEB6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5D1A8E" w14:paraId="409A8FAA" w14:textId="77777777" w:rsidTr="080E7E3F">
        <w:tc>
          <w:tcPr>
            <w:tcW w:w="704" w:type="dxa"/>
          </w:tcPr>
          <w:p w14:paraId="236075B4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1.</w:t>
            </w:r>
          </w:p>
        </w:tc>
        <w:tc>
          <w:tcPr>
            <w:tcW w:w="3260" w:type="dxa"/>
          </w:tcPr>
          <w:p w14:paraId="4690507C" w14:textId="6A9CCA54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Reference 2</w:t>
            </w:r>
          </w:p>
        </w:tc>
        <w:tc>
          <w:tcPr>
            <w:tcW w:w="5386" w:type="dxa"/>
          </w:tcPr>
          <w:p w14:paraId="296C7393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5D1A8E" w14:paraId="10F4AA4A" w14:textId="77777777" w:rsidTr="080E7E3F">
        <w:tc>
          <w:tcPr>
            <w:tcW w:w="704" w:type="dxa"/>
          </w:tcPr>
          <w:p w14:paraId="04864E9E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</w:tcPr>
          <w:p w14:paraId="2F82BF6B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5386" w:type="dxa"/>
          </w:tcPr>
          <w:p w14:paraId="45F6324E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5D1A8E" w14:paraId="55CA75BA" w14:textId="77777777" w:rsidTr="080E7E3F">
        <w:tc>
          <w:tcPr>
            <w:tcW w:w="704" w:type="dxa"/>
          </w:tcPr>
          <w:p w14:paraId="15358518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</w:tcPr>
          <w:p w14:paraId="413FA3A3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Position</w:t>
            </w:r>
          </w:p>
        </w:tc>
        <w:tc>
          <w:tcPr>
            <w:tcW w:w="5386" w:type="dxa"/>
          </w:tcPr>
          <w:p w14:paraId="41758DB7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5D1A8E" w14:paraId="16B48F6A" w14:textId="77777777" w:rsidTr="080E7E3F">
        <w:tc>
          <w:tcPr>
            <w:tcW w:w="704" w:type="dxa"/>
            <w:vMerge w:val="restart"/>
          </w:tcPr>
          <w:p w14:paraId="53134F04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4.</w:t>
            </w:r>
          </w:p>
        </w:tc>
        <w:tc>
          <w:tcPr>
            <w:tcW w:w="3260" w:type="dxa"/>
            <w:vMerge w:val="restart"/>
          </w:tcPr>
          <w:p w14:paraId="26CB1C41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Contact information</w:t>
            </w:r>
          </w:p>
        </w:tc>
        <w:tc>
          <w:tcPr>
            <w:tcW w:w="5386" w:type="dxa"/>
          </w:tcPr>
          <w:p w14:paraId="5907AE3F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Ph:</w:t>
            </w:r>
          </w:p>
        </w:tc>
      </w:tr>
      <w:tr w:rsidR="005D1A8E" w14:paraId="40E120DF" w14:textId="77777777" w:rsidTr="080E7E3F">
        <w:tc>
          <w:tcPr>
            <w:tcW w:w="704" w:type="dxa"/>
            <w:vMerge/>
          </w:tcPr>
          <w:p w14:paraId="27EE97E5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3260" w:type="dxa"/>
            <w:vMerge/>
          </w:tcPr>
          <w:p w14:paraId="0746037D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</w:p>
        </w:tc>
        <w:tc>
          <w:tcPr>
            <w:tcW w:w="5386" w:type="dxa"/>
          </w:tcPr>
          <w:p w14:paraId="240076FA" w14:textId="77777777" w:rsidR="005D1A8E" w:rsidRDefault="005D1A8E" w:rsidP="001B781A">
            <w:pPr>
              <w:spacing w:before="240" w:after="24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Email:</w:t>
            </w:r>
          </w:p>
        </w:tc>
      </w:tr>
    </w:tbl>
    <w:p w14:paraId="2C078E63" w14:textId="6EC4A484" w:rsidR="00746E12" w:rsidRPr="00B32BC2" w:rsidRDefault="40D2274F" w:rsidP="080E7E3F">
      <w:pPr>
        <w:spacing w:before="240" w:after="240"/>
        <w:rPr>
          <w:rFonts w:ascii="Aptos" w:eastAsia="Aptos" w:hAnsi="Aptos" w:cs="Aptos"/>
        </w:rPr>
      </w:pPr>
      <w:r w:rsidRPr="682DE27C">
        <w:rPr>
          <w:rFonts w:ascii="Aptos" w:eastAsia="Aptos" w:hAnsi="Aptos" w:cs="Aptos"/>
        </w:rPr>
        <w:t xml:space="preserve">Thank you for completing the Practice Management of the Year Award application. We need at least three applications to proceed. We will notify you if further information is required. </w:t>
      </w:r>
      <w:r w:rsidR="37AF1F17" w:rsidRPr="682DE27C">
        <w:rPr>
          <w:rFonts w:ascii="Aptos" w:eastAsia="Aptos" w:hAnsi="Aptos" w:cs="Aptos"/>
        </w:rPr>
        <w:t>P</w:t>
      </w:r>
      <w:r w:rsidRPr="682DE27C">
        <w:rPr>
          <w:rFonts w:ascii="Aptos" w:eastAsia="Aptos" w:hAnsi="Aptos" w:cs="Aptos"/>
        </w:rPr>
        <w:t xml:space="preserve">lease </w:t>
      </w:r>
      <w:r w:rsidR="14BBD293" w:rsidRPr="682DE27C">
        <w:rPr>
          <w:rFonts w:ascii="Aptos" w:eastAsia="Aptos" w:hAnsi="Aptos" w:cs="Aptos"/>
        </w:rPr>
        <w:t>attach</w:t>
      </w:r>
      <w:r w:rsidRPr="682DE27C">
        <w:rPr>
          <w:rFonts w:ascii="Aptos" w:eastAsia="Aptos" w:hAnsi="Aptos" w:cs="Aptos"/>
        </w:rPr>
        <w:t xml:space="preserve"> a photo of </w:t>
      </w:r>
      <w:r w:rsidR="2417A9D5" w:rsidRPr="682DE27C">
        <w:rPr>
          <w:rFonts w:ascii="Aptos" w:eastAsia="Aptos" w:hAnsi="Aptos" w:cs="Aptos"/>
        </w:rPr>
        <w:t>yourself;</w:t>
      </w:r>
      <w:r w:rsidR="6648ECC0" w:rsidRPr="682DE27C">
        <w:rPr>
          <w:rFonts w:ascii="Aptos" w:eastAsia="Aptos" w:hAnsi="Aptos" w:cs="Aptos"/>
        </w:rPr>
        <w:t xml:space="preserve"> this can be</w:t>
      </w:r>
      <w:r w:rsidRPr="682DE27C">
        <w:rPr>
          <w:rFonts w:ascii="Aptos" w:eastAsia="Aptos" w:hAnsi="Aptos" w:cs="Aptos"/>
        </w:rPr>
        <w:t xml:space="preserve"> outside your business; team photos are also accepted. Thank you for your participation and support.</w:t>
      </w:r>
    </w:p>
    <w:p w14:paraId="42D2656B" w14:textId="752AD236" w:rsidR="6F70E912" w:rsidRDefault="6F70E912" w:rsidP="6F70E912">
      <w:pPr>
        <w:spacing w:before="240" w:after="240"/>
        <w:rPr>
          <w:rFonts w:ascii="Aptos" w:eastAsia="Aptos" w:hAnsi="Aptos" w:cs="Aptos"/>
        </w:rPr>
      </w:pPr>
    </w:p>
    <w:p w14:paraId="077E2A37" w14:textId="2E593661" w:rsidR="443B5B31" w:rsidRDefault="443B5B31" w:rsidP="6F70E912">
      <w:pPr>
        <w:spacing w:before="240" w:after="240"/>
        <w:rPr>
          <w:rFonts w:ascii="Aptos" w:eastAsia="Aptos" w:hAnsi="Aptos" w:cs="Aptos"/>
        </w:rPr>
      </w:pPr>
      <w:r w:rsidRPr="6F70E912">
        <w:rPr>
          <w:rFonts w:ascii="Aptos" w:eastAsia="Aptos" w:hAnsi="Aptos" w:cs="Aptos"/>
        </w:rPr>
        <w:t xml:space="preserve">Please note that by completing this application you agree for your information and photo to be used for PMAANZ promotional purposes. This will include PMAANZ social media. </w:t>
      </w:r>
    </w:p>
    <w:sectPr w:rsidR="443B5B31" w:rsidSect="001D641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DBF1" w14:textId="77777777" w:rsidR="006107E7" w:rsidRDefault="006107E7" w:rsidP="008457CE">
      <w:pPr>
        <w:spacing w:after="0" w:line="240" w:lineRule="auto"/>
      </w:pPr>
      <w:r>
        <w:separator/>
      </w:r>
    </w:p>
  </w:endnote>
  <w:endnote w:type="continuationSeparator" w:id="0">
    <w:p w14:paraId="3610D526" w14:textId="77777777" w:rsidR="006107E7" w:rsidRDefault="006107E7" w:rsidP="008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171D21" w14:paraId="3DE5A23F" w14:textId="77777777" w:rsidTr="32171D21">
      <w:trPr>
        <w:trHeight w:val="300"/>
      </w:trPr>
      <w:tc>
        <w:tcPr>
          <w:tcW w:w="3120" w:type="dxa"/>
        </w:tcPr>
        <w:p w14:paraId="68416CD7" w14:textId="75EB3640" w:rsidR="32171D21" w:rsidRDefault="32171D21" w:rsidP="32171D21">
          <w:pPr>
            <w:pStyle w:val="Header"/>
            <w:ind w:left="-115"/>
          </w:pPr>
        </w:p>
      </w:tc>
      <w:tc>
        <w:tcPr>
          <w:tcW w:w="3120" w:type="dxa"/>
        </w:tcPr>
        <w:p w14:paraId="781CDB08" w14:textId="25F67EA9" w:rsidR="32171D21" w:rsidRDefault="32171D21" w:rsidP="32171D21">
          <w:pPr>
            <w:pStyle w:val="Header"/>
            <w:jc w:val="center"/>
          </w:pPr>
        </w:p>
      </w:tc>
      <w:tc>
        <w:tcPr>
          <w:tcW w:w="3120" w:type="dxa"/>
        </w:tcPr>
        <w:p w14:paraId="5C34ACCF" w14:textId="41272B2E" w:rsidR="32171D21" w:rsidRDefault="32171D21" w:rsidP="32171D2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552B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552BC">
            <w:rPr>
              <w:noProof/>
            </w:rPr>
            <w:t>2</w:t>
          </w:r>
          <w:r>
            <w:fldChar w:fldCharType="end"/>
          </w:r>
        </w:p>
      </w:tc>
    </w:tr>
  </w:tbl>
  <w:p w14:paraId="13EDB23E" w14:textId="60FAD5EF" w:rsidR="32171D21" w:rsidRDefault="32171D21" w:rsidP="32171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319B" w14:textId="77777777" w:rsidR="006107E7" w:rsidRDefault="006107E7" w:rsidP="008457CE">
      <w:pPr>
        <w:spacing w:after="0" w:line="240" w:lineRule="auto"/>
      </w:pPr>
      <w:r>
        <w:separator/>
      </w:r>
    </w:p>
  </w:footnote>
  <w:footnote w:type="continuationSeparator" w:id="0">
    <w:p w14:paraId="3D9FFB1A" w14:textId="77777777" w:rsidR="006107E7" w:rsidRDefault="006107E7" w:rsidP="0084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D468" w14:textId="57682C57" w:rsidR="008457CE" w:rsidRDefault="008457CE" w:rsidP="008457C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80A5" w14:textId="12E4DA9A" w:rsidR="001D641C" w:rsidRDefault="00993B48">
    <w:pPr>
      <w:pStyle w:val="Header"/>
    </w:pPr>
    <w:r>
      <w:rPr>
        <w:noProof/>
      </w:rPr>
      <w:drawing>
        <wp:inline distT="0" distB="0" distL="0" distR="0" wp14:anchorId="70A2EF01" wp14:editId="35CFCE66">
          <wp:extent cx="5943600" cy="2377440"/>
          <wp:effectExtent l="0" t="0" r="0" b="0"/>
          <wp:docPr id="1919441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41185" name="Picture 1919441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37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6Uj5jjzr">
      <int2:state int2:value="Rejected" int2:type="AugLoop_Text_Critique"/>
    </int2:textHash>
    <int2:bookmark int2:bookmarkName="_Int_fxTcOwR9" int2:invalidationBookmarkName="" int2:hashCode="63rDgfzL/hb6ty" int2:id="cimQuzB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E342"/>
    <w:multiLevelType w:val="hybridMultilevel"/>
    <w:tmpl w:val="69124736"/>
    <w:lvl w:ilvl="0" w:tplc="413291EA">
      <w:start w:val="1"/>
      <w:numFmt w:val="decimal"/>
      <w:lvlText w:val="%1."/>
      <w:lvlJc w:val="left"/>
      <w:pPr>
        <w:ind w:left="720" w:hanging="360"/>
      </w:pPr>
    </w:lvl>
    <w:lvl w:ilvl="1" w:tplc="5FA4B2E8">
      <w:start w:val="1"/>
      <w:numFmt w:val="lowerLetter"/>
      <w:lvlText w:val="%2."/>
      <w:lvlJc w:val="left"/>
      <w:pPr>
        <w:ind w:left="1440" w:hanging="360"/>
      </w:pPr>
    </w:lvl>
    <w:lvl w:ilvl="2" w:tplc="F7E49590">
      <w:start w:val="1"/>
      <w:numFmt w:val="lowerRoman"/>
      <w:lvlText w:val="%3."/>
      <w:lvlJc w:val="right"/>
      <w:pPr>
        <w:ind w:left="2160" w:hanging="180"/>
      </w:pPr>
    </w:lvl>
    <w:lvl w:ilvl="3" w:tplc="2BAE06B8">
      <w:start w:val="1"/>
      <w:numFmt w:val="decimal"/>
      <w:lvlText w:val="%4."/>
      <w:lvlJc w:val="left"/>
      <w:pPr>
        <w:ind w:left="2880" w:hanging="360"/>
      </w:pPr>
    </w:lvl>
    <w:lvl w:ilvl="4" w:tplc="28268778">
      <w:start w:val="1"/>
      <w:numFmt w:val="lowerLetter"/>
      <w:lvlText w:val="%5."/>
      <w:lvlJc w:val="left"/>
      <w:pPr>
        <w:ind w:left="3600" w:hanging="360"/>
      </w:pPr>
    </w:lvl>
    <w:lvl w:ilvl="5" w:tplc="9DAE9B84">
      <w:start w:val="1"/>
      <w:numFmt w:val="lowerRoman"/>
      <w:lvlText w:val="%6."/>
      <w:lvlJc w:val="right"/>
      <w:pPr>
        <w:ind w:left="4320" w:hanging="180"/>
      </w:pPr>
    </w:lvl>
    <w:lvl w:ilvl="6" w:tplc="838AAFDC">
      <w:start w:val="1"/>
      <w:numFmt w:val="decimal"/>
      <w:lvlText w:val="%7."/>
      <w:lvlJc w:val="left"/>
      <w:pPr>
        <w:ind w:left="5040" w:hanging="360"/>
      </w:pPr>
    </w:lvl>
    <w:lvl w:ilvl="7" w:tplc="27A424A0">
      <w:start w:val="1"/>
      <w:numFmt w:val="lowerLetter"/>
      <w:lvlText w:val="%8."/>
      <w:lvlJc w:val="left"/>
      <w:pPr>
        <w:ind w:left="5760" w:hanging="360"/>
      </w:pPr>
    </w:lvl>
    <w:lvl w:ilvl="8" w:tplc="5DFC0D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7213"/>
    <w:multiLevelType w:val="hybridMultilevel"/>
    <w:tmpl w:val="ACFCE276"/>
    <w:lvl w:ilvl="0" w:tplc="6F06A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48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2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A5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20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494E"/>
    <w:multiLevelType w:val="hybridMultilevel"/>
    <w:tmpl w:val="318E6898"/>
    <w:lvl w:ilvl="0" w:tplc="0EC4B304">
      <w:start w:val="1"/>
      <w:numFmt w:val="decimal"/>
      <w:lvlText w:val="%1."/>
      <w:lvlJc w:val="left"/>
      <w:pPr>
        <w:ind w:left="720" w:hanging="360"/>
      </w:pPr>
    </w:lvl>
    <w:lvl w:ilvl="1" w:tplc="35185712">
      <w:start w:val="1"/>
      <w:numFmt w:val="lowerLetter"/>
      <w:lvlText w:val="%2."/>
      <w:lvlJc w:val="left"/>
      <w:pPr>
        <w:ind w:left="1440" w:hanging="360"/>
      </w:pPr>
    </w:lvl>
    <w:lvl w:ilvl="2" w:tplc="9FB2D7F6">
      <w:start w:val="1"/>
      <w:numFmt w:val="lowerRoman"/>
      <w:lvlText w:val="%3."/>
      <w:lvlJc w:val="right"/>
      <w:pPr>
        <w:ind w:left="2160" w:hanging="180"/>
      </w:pPr>
    </w:lvl>
    <w:lvl w:ilvl="3" w:tplc="B9465956">
      <w:start w:val="1"/>
      <w:numFmt w:val="decimal"/>
      <w:lvlText w:val="%4."/>
      <w:lvlJc w:val="left"/>
      <w:pPr>
        <w:ind w:left="2880" w:hanging="360"/>
      </w:pPr>
    </w:lvl>
    <w:lvl w:ilvl="4" w:tplc="9034C096">
      <w:start w:val="1"/>
      <w:numFmt w:val="lowerLetter"/>
      <w:lvlText w:val="%5."/>
      <w:lvlJc w:val="left"/>
      <w:pPr>
        <w:ind w:left="3600" w:hanging="360"/>
      </w:pPr>
    </w:lvl>
    <w:lvl w:ilvl="5" w:tplc="E4B6E0B6">
      <w:start w:val="1"/>
      <w:numFmt w:val="lowerRoman"/>
      <w:lvlText w:val="%6."/>
      <w:lvlJc w:val="right"/>
      <w:pPr>
        <w:ind w:left="4320" w:hanging="180"/>
      </w:pPr>
    </w:lvl>
    <w:lvl w:ilvl="6" w:tplc="50C02F02">
      <w:start w:val="1"/>
      <w:numFmt w:val="decimal"/>
      <w:lvlText w:val="%7."/>
      <w:lvlJc w:val="left"/>
      <w:pPr>
        <w:ind w:left="5040" w:hanging="360"/>
      </w:pPr>
    </w:lvl>
    <w:lvl w:ilvl="7" w:tplc="EC36783C">
      <w:start w:val="1"/>
      <w:numFmt w:val="lowerLetter"/>
      <w:lvlText w:val="%8."/>
      <w:lvlJc w:val="left"/>
      <w:pPr>
        <w:ind w:left="5760" w:hanging="360"/>
      </w:pPr>
    </w:lvl>
    <w:lvl w:ilvl="8" w:tplc="25C65F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6B80"/>
    <w:multiLevelType w:val="hybridMultilevel"/>
    <w:tmpl w:val="15141E94"/>
    <w:lvl w:ilvl="0" w:tplc="6A026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A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E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C4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84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82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AB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4E5C"/>
    <w:multiLevelType w:val="hybridMultilevel"/>
    <w:tmpl w:val="D98EA59C"/>
    <w:lvl w:ilvl="0" w:tplc="F53A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AA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4A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0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C9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2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42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CB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DAFB"/>
    <w:multiLevelType w:val="hybridMultilevel"/>
    <w:tmpl w:val="5EA2CE4C"/>
    <w:lvl w:ilvl="0" w:tplc="E68411CA">
      <w:start w:val="1"/>
      <w:numFmt w:val="decimal"/>
      <w:lvlText w:val="%1."/>
      <w:lvlJc w:val="left"/>
      <w:pPr>
        <w:ind w:left="720" w:hanging="360"/>
      </w:pPr>
    </w:lvl>
    <w:lvl w:ilvl="1" w:tplc="B380C3FC">
      <w:start w:val="1"/>
      <w:numFmt w:val="lowerLetter"/>
      <w:lvlText w:val="%2."/>
      <w:lvlJc w:val="left"/>
      <w:pPr>
        <w:ind w:left="1440" w:hanging="360"/>
      </w:pPr>
    </w:lvl>
    <w:lvl w:ilvl="2" w:tplc="41829C1C">
      <w:start w:val="1"/>
      <w:numFmt w:val="lowerRoman"/>
      <w:lvlText w:val="%3."/>
      <w:lvlJc w:val="right"/>
      <w:pPr>
        <w:ind w:left="2160" w:hanging="180"/>
      </w:pPr>
    </w:lvl>
    <w:lvl w:ilvl="3" w:tplc="7E807E20">
      <w:start w:val="1"/>
      <w:numFmt w:val="decimal"/>
      <w:lvlText w:val="%4."/>
      <w:lvlJc w:val="left"/>
      <w:pPr>
        <w:ind w:left="2880" w:hanging="360"/>
      </w:pPr>
    </w:lvl>
    <w:lvl w:ilvl="4" w:tplc="3142FA18">
      <w:start w:val="1"/>
      <w:numFmt w:val="lowerLetter"/>
      <w:lvlText w:val="%5."/>
      <w:lvlJc w:val="left"/>
      <w:pPr>
        <w:ind w:left="3600" w:hanging="360"/>
      </w:pPr>
    </w:lvl>
    <w:lvl w:ilvl="5" w:tplc="FC201C84">
      <w:start w:val="1"/>
      <w:numFmt w:val="lowerRoman"/>
      <w:lvlText w:val="%6."/>
      <w:lvlJc w:val="right"/>
      <w:pPr>
        <w:ind w:left="4320" w:hanging="180"/>
      </w:pPr>
    </w:lvl>
    <w:lvl w:ilvl="6" w:tplc="38ECFFF4">
      <w:start w:val="1"/>
      <w:numFmt w:val="decimal"/>
      <w:lvlText w:val="%7."/>
      <w:lvlJc w:val="left"/>
      <w:pPr>
        <w:ind w:left="5040" w:hanging="360"/>
      </w:pPr>
    </w:lvl>
    <w:lvl w:ilvl="7" w:tplc="BD726136">
      <w:start w:val="1"/>
      <w:numFmt w:val="lowerLetter"/>
      <w:lvlText w:val="%8."/>
      <w:lvlJc w:val="left"/>
      <w:pPr>
        <w:ind w:left="5760" w:hanging="360"/>
      </w:pPr>
    </w:lvl>
    <w:lvl w:ilvl="8" w:tplc="DF6A9C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1E31"/>
    <w:multiLevelType w:val="hybridMultilevel"/>
    <w:tmpl w:val="B75A8BCE"/>
    <w:lvl w:ilvl="0" w:tplc="C49C16D2">
      <w:start w:val="1"/>
      <w:numFmt w:val="decimal"/>
      <w:lvlText w:val="%1."/>
      <w:lvlJc w:val="left"/>
      <w:pPr>
        <w:ind w:left="720" w:hanging="360"/>
      </w:pPr>
    </w:lvl>
    <w:lvl w:ilvl="1" w:tplc="CF020BCC">
      <w:start w:val="1"/>
      <w:numFmt w:val="lowerLetter"/>
      <w:lvlText w:val="%2."/>
      <w:lvlJc w:val="left"/>
      <w:pPr>
        <w:ind w:left="1440" w:hanging="360"/>
      </w:pPr>
    </w:lvl>
    <w:lvl w:ilvl="2" w:tplc="17464E88">
      <w:start w:val="1"/>
      <w:numFmt w:val="lowerRoman"/>
      <w:lvlText w:val="%3."/>
      <w:lvlJc w:val="right"/>
      <w:pPr>
        <w:ind w:left="2160" w:hanging="180"/>
      </w:pPr>
    </w:lvl>
    <w:lvl w:ilvl="3" w:tplc="4780718E">
      <w:start w:val="1"/>
      <w:numFmt w:val="decimal"/>
      <w:lvlText w:val="%4."/>
      <w:lvlJc w:val="left"/>
      <w:pPr>
        <w:ind w:left="2880" w:hanging="360"/>
      </w:pPr>
    </w:lvl>
    <w:lvl w:ilvl="4" w:tplc="E2125C5E">
      <w:start w:val="1"/>
      <w:numFmt w:val="lowerLetter"/>
      <w:lvlText w:val="%5."/>
      <w:lvlJc w:val="left"/>
      <w:pPr>
        <w:ind w:left="3600" w:hanging="360"/>
      </w:pPr>
    </w:lvl>
    <w:lvl w:ilvl="5" w:tplc="F87075BC">
      <w:start w:val="1"/>
      <w:numFmt w:val="lowerRoman"/>
      <w:lvlText w:val="%6."/>
      <w:lvlJc w:val="right"/>
      <w:pPr>
        <w:ind w:left="4320" w:hanging="180"/>
      </w:pPr>
    </w:lvl>
    <w:lvl w:ilvl="6" w:tplc="2C3C6F70">
      <w:start w:val="1"/>
      <w:numFmt w:val="decimal"/>
      <w:lvlText w:val="%7."/>
      <w:lvlJc w:val="left"/>
      <w:pPr>
        <w:ind w:left="5040" w:hanging="360"/>
      </w:pPr>
    </w:lvl>
    <w:lvl w:ilvl="7" w:tplc="89B8FDEC">
      <w:start w:val="1"/>
      <w:numFmt w:val="lowerLetter"/>
      <w:lvlText w:val="%8."/>
      <w:lvlJc w:val="left"/>
      <w:pPr>
        <w:ind w:left="5760" w:hanging="360"/>
      </w:pPr>
    </w:lvl>
    <w:lvl w:ilvl="8" w:tplc="EB8E67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8F4C1"/>
    <w:multiLevelType w:val="hybridMultilevel"/>
    <w:tmpl w:val="160287DE"/>
    <w:lvl w:ilvl="0" w:tplc="E2C65DB8">
      <w:start w:val="1"/>
      <w:numFmt w:val="decimal"/>
      <w:lvlText w:val="%1."/>
      <w:lvlJc w:val="left"/>
      <w:pPr>
        <w:ind w:left="720" w:hanging="360"/>
      </w:pPr>
    </w:lvl>
    <w:lvl w:ilvl="1" w:tplc="DDD02BFC">
      <w:start w:val="1"/>
      <w:numFmt w:val="lowerLetter"/>
      <w:lvlText w:val="%2."/>
      <w:lvlJc w:val="left"/>
      <w:pPr>
        <w:ind w:left="1440" w:hanging="360"/>
      </w:pPr>
    </w:lvl>
    <w:lvl w:ilvl="2" w:tplc="B0AC3CE6">
      <w:start w:val="1"/>
      <w:numFmt w:val="lowerRoman"/>
      <w:lvlText w:val="%3."/>
      <w:lvlJc w:val="right"/>
      <w:pPr>
        <w:ind w:left="2160" w:hanging="180"/>
      </w:pPr>
    </w:lvl>
    <w:lvl w:ilvl="3" w:tplc="BC7097C8">
      <w:start w:val="1"/>
      <w:numFmt w:val="decimal"/>
      <w:lvlText w:val="%4."/>
      <w:lvlJc w:val="left"/>
      <w:pPr>
        <w:ind w:left="2880" w:hanging="360"/>
      </w:pPr>
    </w:lvl>
    <w:lvl w:ilvl="4" w:tplc="6F3EFB98">
      <w:start w:val="1"/>
      <w:numFmt w:val="lowerLetter"/>
      <w:lvlText w:val="%5."/>
      <w:lvlJc w:val="left"/>
      <w:pPr>
        <w:ind w:left="3600" w:hanging="360"/>
      </w:pPr>
    </w:lvl>
    <w:lvl w:ilvl="5" w:tplc="7BAE5904">
      <w:start w:val="1"/>
      <w:numFmt w:val="lowerRoman"/>
      <w:lvlText w:val="%6."/>
      <w:lvlJc w:val="right"/>
      <w:pPr>
        <w:ind w:left="4320" w:hanging="180"/>
      </w:pPr>
    </w:lvl>
    <w:lvl w:ilvl="6" w:tplc="4D02A888">
      <w:start w:val="1"/>
      <w:numFmt w:val="decimal"/>
      <w:lvlText w:val="%7."/>
      <w:lvlJc w:val="left"/>
      <w:pPr>
        <w:ind w:left="5040" w:hanging="360"/>
      </w:pPr>
    </w:lvl>
    <w:lvl w:ilvl="7" w:tplc="019621A4">
      <w:start w:val="1"/>
      <w:numFmt w:val="lowerLetter"/>
      <w:lvlText w:val="%8."/>
      <w:lvlJc w:val="left"/>
      <w:pPr>
        <w:ind w:left="5760" w:hanging="360"/>
      </w:pPr>
    </w:lvl>
    <w:lvl w:ilvl="8" w:tplc="F7E6D0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584E"/>
    <w:multiLevelType w:val="hybridMultilevel"/>
    <w:tmpl w:val="D53C0E7C"/>
    <w:lvl w:ilvl="0" w:tplc="320C3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D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8A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A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C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E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84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84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AF8AB"/>
    <w:multiLevelType w:val="hybridMultilevel"/>
    <w:tmpl w:val="A552C88A"/>
    <w:lvl w:ilvl="0" w:tplc="04B8737E">
      <w:start w:val="1"/>
      <w:numFmt w:val="decimal"/>
      <w:lvlText w:val="%1."/>
      <w:lvlJc w:val="left"/>
      <w:pPr>
        <w:ind w:left="720" w:hanging="360"/>
      </w:pPr>
    </w:lvl>
    <w:lvl w:ilvl="1" w:tplc="023E5AB0">
      <w:start w:val="1"/>
      <w:numFmt w:val="lowerLetter"/>
      <w:lvlText w:val="%2."/>
      <w:lvlJc w:val="left"/>
      <w:pPr>
        <w:ind w:left="1440" w:hanging="360"/>
      </w:pPr>
    </w:lvl>
    <w:lvl w:ilvl="2" w:tplc="705C039A">
      <w:start w:val="1"/>
      <w:numFmt w:val="lowerRoman"/>
      <w:lvlText w:val="%3."/>
      <w:lvlJc w:val="right"/>
      <w:pPr>
        <w:ind w:left="2160" w:hanging="180"/>
      </w:pPr>
    </w:lvl>
    <w:lvl w:ilvl="3" w:tplc="A6708C4C">
      <w:start w:val="1"/>
      <w:numFmt w:val="decimal"/>
      <w:lvlText w:val="%4."/>
      <w:lvlJc w:val="left"/>
      <w:pPr>
        <w:ind w:left="2880" w:hanging="360"/>
      </w:pPr>
    </w:lvl>
    <w:lvl w:ilvl="4" w:tplc="CD745D08">
      <w:start w:val="1"/>
      <w:numFmt w:val="lowerLetter"/>
      <w:lvlText w:val="%5."/>
      <w:lvlJc w:val="left"/>
      <w:pPr>
        <w:ind w:left="3600" w:hanging="360"/>
      </w:pPr>
    </w:lvl>
    <w:lvl w:ilvl="5" w:tplc="757A496A">
      <w:start w:val="1"/>
      <w:numFmt w:val="lowerRoman"/>
      <w:lvlText w:val="%6."/>
      <w:lvlJc w:val="right"/>
      <w:pPr>
        <w:ind w:left="4320" w:hanging="180"/>
      </w:pPr>
    </w:lvl>
    <w:lvl w:ilvl="6" w:tplc="CDC464D4">
      <w:start w:val="1"/>
      <w:numFmt w:val="decimal"/>
      <w:lvlText w:val="%7."/>
      <w:lvlJc w:val="left"/>
      <w:pPr>
        <w:ind w:left="5040" w:hanging="360"/>
      </w:pPr>
    </w:lvl>
    <w:lvl w:ilvl="7" w:tplc="89226C68">
      <w:start w:val="1"/>
      <w:numFmt w:val="lowerLetter"/>
      <w:lvlText w:val="%8."/>
      <w:lvlJc w:val="left"/>
      <w:pPr>
        <w:ind w:left="5760" w:hanging="360"/>
      </w:pPr>
    </w:lvl>
    <w:lvl w:ilvl="8" w:tplc="676E7F50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4948">
    <w:abstractNumId w:val="4"/>
  </w:num>
  <w:num w:numId="2" w16cid:durableId="743188859">
    <w:abstractNumId w:val="8"/>
  </w:num>
  <w:num w:numId="3" w16cid:durableId="57365340">
    <w:abstractNumId w:val="3"/>
  </w:num>
  <w:num w:numId="4" w16cid:durableId="490830826">
    <w:abstractNumId w:val="1"/>
  </w:num>
  <w:num w:numId="5" w16cid:durableId="1987006315">
    <w:abstractNumId w:val="9"/>
  </w:num>
  <w:num w:numId="6" w16cid:durableId="994607071">
    <w:abstractNumId w:val="2"/>
  </w:num>
  <w:num w:numId="7" w16cid:durableId="1865098168">
    <w:abstractNumId w:val="0"/>
  </w:num>
  <w:num w:numId="8" w16cid:durableId="148794828">
    <w:abstractNumId w:val="5"/>
  </w:num>
  <w:num w:numId="9" w16cid:durableId="1797412060">
    <w:abstractNumId w:val="6"/>
  </w:num>
  <w:num w:numId="10" w16cid:durableId="63187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6AE19"/>
    <w:rsid w:val="00007091"/>
    <w:rsid w:val="0007195C"/>
    <w:rsid w:val="00133502"/>
    <w:rsid w:val="00144928"/>
    <w:rsid w:val="001A6C60"/>
    <w:rsid w:val="001C4B85"/>
    <w:rsid w:val="001D641C"/>
    <w:rsid w:val="00222795"/>
    <w:rsid w:val="00317D45"/>
    <w:rsid w:val="003E7E24"/>
    <w:rsid w:val="00435115"/>
    <w:rsid w:val="0046450D"/>
    <w:rsid w:val="00495FA1"/>
    <w:rsid w:val="005B3A84"/>
    <w:rsid w:val="005D1A8E"/>
    <w:rsid w:val="006107E7"/>
    <w:rsid w:val="007365BB"/>
    <w:rsid w:val="00746E12"/>
    <w:rsid w:val="007552BC"/>
    <w:rsid w:val="00771B7F"/>
    <w:rsid w:val="0084545C"/>
    <w:rsid w:val="008457CE"/>
    <w:rsid w:val="008466C2"/>
    <w:rsid w:val="00970B58"/>
    <w:rsid w:val="00975EA5"/>
    <w:rsid w:val="00993B48"/>
    <w:rsid w:val="009C0E85"/>
    <w:rsid w:val="009C7EC0"/>
    <w:rsid w:val="00A629E3"/>
    <w:rsid w:val="00B32BC2"/>
    <w:rsid w:val="00B851DB"/>
    <w:rsid w:val="00CC4C5C"/>
    <w:rsid w:val="00CE21E9"/>
    <w:rsid w:val="00D72BDF"/>
    <w:rsid w:val="00DD012E"/>
    <w:rsid w:val="00FB3C6B"/>
    <w:rsid w:val="00FE0D13"/>
    <w:rsid w:val="01031355"/>
    <w:rsid w:val="01236C18"/>
    <w:rsid w:val="016193F0"/>
    <w:rsid w:val="016F353D"/>
    <w:rsid w:val="02580E72"/>
    <w:rsid w:val="025BB435"/>
    <w:rsid w:val="02AC8854"/>
    <w:rsid w:val="0328B53A"/>
    <w:rsid w:val="037D2309"/>
    <w:rsid w:val="0387C1C6"/>
    <w:rsid w:val="040B136D"/>
    <w:rsid w:val="04798803"/>
    <w:rsid w:val="0488FE33"/>
    <w:rsid w:val="04F25CA2"/>
    <w:rsid w:val="052A5E9B"/>
    <w:rsid w:val="065FEA0F"/>
    <w:rsid w:val="06B1FF59"/>
    <w:rsid w:val="06C8E952"/>
    <w:rsid w:val="07F5F969"/>
    <w:rsid w:val="080E7E3F"/>
    <w:rsid w:val="08956C0F"/>
    <w:rsid w:val="09A2C9FF"/>
    <w:rsid w:val="0A052E8B"/>
    <w:rsid w:val="0A0E90E2"/>
    <w:rsid w:val="0A68BE9F"/>
    <w:rsid w:val="0B4B64AB"/>
    <w:rsid w:val="0BEF3B31"/>
    <w:rsid w:val="0C390FE1"/>
    <w:rsid w:val="0CC07653"/>
    <w:rsid w:val="0D4C1D1A"/>
    <w:rsid w:val="0D504660"/>
    <w:rsid w:val="0D8F29A6"/>
    <w:rsid w:val="0D97B70C"/>
    <w:rsid w:val="0DD7264C"/>
    <w:rsid w:val="0E023B69"/>
    <w:rsid w:val="0ECC1A95"/>
    <w:rsid w:val="0ECDE441"/>
    <w:rsid w:val="0F03E0B8"/>
    <w:rsid w:val="0F907B48"/>
    <w:rsid w:val="0FAD7483"/>
    <w:rsid w:val="1049C92C"/>
    <w:rsid w:val="1075EF5E"/>
    <w:rsid w:val="117185DA"/>
    <w:rsid w:val="11DDC8C5"/>
    <w:rsid w:val="1217FA71"/>
    <w:rsid w:val="1258344F"/>
    <w:rsid w:val="12EF1F61"/>
    <w:rsid w:val="14BBD293"/>
    <w:rsid w:val="150A1314"/>
    <w:rsid w:val="1524EF3D"/>
    <w:rsid w:val="163DD7CF"/>
    <w:rsid w:val="1727FD07"/>
    <w:rsid w:val="175B0959"/>
    <w:rsid w:val="1899C561"/>
    <w:rsid w:val="196F608A"/>
    <w:rsid w:val="1A56082A"/>
    <w:rsid w:val="1ADEEFFE"/>
    <w:rsid w:val="1AF9A020"/>
    <w:rsid w:val="1B047645"/>
    <w:rsid w:val="1DD819CB"/>
    <w:rsid w:val="1E0F0C55"/>
    <w:rsid w:val="1E124437"/>
    <w:rsid w:val="1EBD9DAA"/>
    <w:rsid w:val="1EF291D7"/>
    <w:rsid w:val="1F189611"/>
    <w:rsid w:val="20C8C90E"/>
    <w:rsid w:val="21506E3E"/>
    <w:rsid w:val="21D425CB"/>
    <w:rsid w:val="22FB1B61"/>
    <w:rsid w:val="23927134"/>
    <w:rsid w:val="2417A9D5"/>
    <w:rsid w:val="243A3522"/>
    <w:rsid w:val="253A363E"/>
    <w:rsid w:val="26225B5F"/>
    <w:rsid w:val="26F3A428"/>
    <w:rsid w:val="271C4D8F"/>
    <w:rsid w:val="27676313"/>
    <w:rsid w:val="27C8D862"/>
    <w:rsid w:val="27FDF24D"/>
    <w:rsid w:val="28054C00"/>
    <w:rsid w:val="281F6881"/>
    <w:rsid w:val="28DE8943"/>
    <w:rsid w:val="28F4A76F"/>
    <w:rsid w:val="292E6E2D"/>
    <w:rsid w:val="2B4819D2"/>
    <w:rsid w:val="2B681C68"/>
    <w:rsid w:val="2C5CF5D5"/>
    <w:rsid w:val="2D787101"/>
    <w:rsid w:val="2DD89811"/>
    <w:rsid w:val="2DDC602F"/>
    <w:rsid w:val="2E7966BE"/>
    <w:rsid w:val="2F18D8C0"/>
    <w:rsid w:val="2F40F44B"/>
    <w:rsid w:val="306B648B"/>
    <w:rsid w:val="30922E74"/>
    <w:rsid w:val="318E2166"/>
    <w:rsid w:val="320694A9"/>
    <w:rsid w:val="32171D21"/>
    <w:rsid w:val="32603863"/>
    <w:rsid w:val="328D6889"/>
    <w:rsid w:val="32911686"/>
    <w:rsid w:val="32FE8765"/>
    <w:rsid w:val="33EF1C63"/>
    <w:rsid w:val="357E206D"/>
    <w:rsid w:val="366A8AA0"/>
    <w:rsid w:val="3684602E"/>
    <w:rsid w:val="37AF1F17"/>
    <w:rsid w:val="37C1F49C"/>
    <w:rsid w:val="38296F14"/>
    <w:rsid w:val="38B5488F"/>
    <w:rsid w:val="393ADBFE"/>
    <w:rsid w:val="3A7262B4"/>
    <w:rsid w:val="3D698CC1"/>
    <w:rsid w:val="3D6D5F12"/>
    <w:rsid w:val="3DB61CD5"/>
    <w:rsid w:val="3DC31585"/>
    <w:rsid w:val="3E49F11D"/>
    <w:rsid w:val="3ECE20C9"/>
    <w:rsid w:val="3F079000"/>
    <w:rsid w:val="3F082881"/>
    <w:rsid w:val="3F25B820"/>
    <w:rsid w:val="403F10FC"/>
    <w:rsid w:val="40D2274F"/>
    <w:rsid w:val="40E7A01E"/>
    <w:rsid w:val="4183163F"/>
    <w:rsid w:val="41BB0081"/>
    <w:rsid w:val="41CFABA7"/>
    <w:rsid w:val="41F88285"/>
    <w:rsid w:val="42BABD10"/>
    <w:rsid w:val="42ED9873"/>
    <w:rsid w:val="4392AEAF"/>
    <w:rsid w:val="443B5B31"/>
    <w:rsid w:val="447A7DB9"/>
    <w:rsid w:val="44BABDE4"/>
    <w:rsid w:val="45D19D3B"/>
    <w:rsid w:val="46A61758"/>
    <w:rsid w:val="46E05746"/>
    <w:rsid w:val="47253073"/>
    <w:rsid w:val="483913A8"/>
    <w:rsid w:val="48D49704"/>
    <w:rsid w:val="49506E8B"/>
    <w:rsid w:val="49BB8337"/>
    <w:rsid w:val="49D0984F"/>
    <w:rsid w:val="49D9EBB7"/>
    <w:rsid w:val="49F51B55"/>
    <w:rsid w:val="4A65F48F"/>
    <w:rsid w:val="4B8A7BAF"/>
    <w:rsid w:val="4BC4C763"/>
    <w:rsid w:val="4BCC01ED"/>
    <w:rsid w:val="4BFA878D"/>
    <w:rsid w:val="4CCD85D0"/>
    <w:rsid w:val="4D8EF7B6"/>
    <w:rsid w:val="4DE3738D"/>
    <w:rsid w:val="4E06FE37"/>
    <w:rsid w:val="4E23E2B4"/>
    <w:rsid w:val="4E6514EE"/>
    <w:rsid w:val="4E9CD1E4"/>
    <w:rsid w:val="4EA3C575"/>
    <w:rsid w:val="4F2814EF"/>
    <w:rsid w:val="4F4BA8E2"/>
    <w:rsid w:val="4F4EF067"/>
    <w:rsid w:val="4FF785D6"/>
    <w:rsid w:val="505289D9"/>
    <w:rsid w:val="509E8763"/>
    <w:rsid w:val="50C226A2"/>
    <w:rsid w:val="511D6F2A"/>
    <w:rsid w:val="512D2487"/>
    <w:rsid w:val="5146C1AD"/>
    <w:rsid w:val="525573B2"/>
    <w:rsid w:val="52790CC6"/>
    <w:rsid w:val="52DECA93"/>
    <w:rsid w:val="53C41E81"/>
    <w:rsid w:val="53F876E0"/>
    <w:rsid w:val="543DD809"/>
    <w:rsid w:val="549CFFAC"/>
    <w:rsid w:val="54A4414D"/>
    <w:rsid w:val="556573B7"/>
    <w:rsid w:val="564B1BFF"/>
    <w:rsid w:val="56D9238E"/>
    <w:rsid w:val="57D8E44E"/>
    <w:rsid w:val="5822B3DE"/>
    <w:rsid w:val="58359B3D"/>
    <w:rsid w:val="58799C51"/>
    <w:rsid w:val="598AF6A3"/>
    <w:rsid w:val="59A81E20"/>
    <w:rsid w:val="5A3DB887"/>
    <w:rsid w:val="5AD8CC42"/>
    <w:rsid w:val="5AE3B528"/>
    <w:rsid w:val="5B858F91"/>
    <w:rsid w:val="5C1966E8"/>
    <w:rsid w:val="5DA73853"/>
    <w:rsid w:val="5E28F2C7"/>
    <w:rsid w:val="5E3C70B7"/>
    <w:rsid w:val="5E78DFA4"/>
    <w:rsid w:val="5EC164EB"/>
    <w:rsid w:val="6034B0A4"/>
    <w:rsid w:val="6046D9D7"/>
    <w:rsid w:val="60F35F5F"/>
    <w:rsid w:val="61CB45B0"/>
    <w:rsid w:val="61D55714"/>
    <w:rsid w:val="623EC08A"/>
    <w:rsid w:val="62636E84"/>
    <w:rsid w:val="6288BB53"/>
    <w:rsid w:val="630391B0"/>
    <w:rsid w:val="63B1FF32"/>
    <w:rsid w:val="63EF9804"/>
    <w:rsid w:val="65697C7E"/>
    <w:rsid w:val="657826AE"/>
    <w:rsid w:val="657A54AD"/>
    <w:rsid w:val="6648ECC0"/>
    <w:rsid w:val="675183F5"/>
    <w:rsid w:val="676020BF"/>
    <w:rsid w:val="67F06A1E"/>
    <w:rsid w:val="6826A295"/>
    <w:rsid w:val="682DE27C"/>
    <w:rsid w:val="6893B237"/>
    <w:rsid w:val="68DABCF8"/>
    <w:rsid w:val="68FDF1EF"/>
    <w:rsid w:val="695853D9"/>
    <w:rsid w:val="695F804F"/>
    <w:rsid w:val="6A01FA6F"/>
    <w:rsid w:val="6A1D6F57"/>
    <w:rsid w:val="6A1D7945"/>
    <w:rsid w:val="6ACE7B1F"/>
    <w:rsid w:val="6B401240"/>
    <w:rsid w:val="6B71CE3B"/>
    <w:rsid w:val="6B9A2103"/>
    <w:rsid w:val="6BEFDC87"/>
    <w:rsid w:val="6C1B64E3"/>
    <w:rsid w:val="6C3B3552"/>
    <w:rsid w:val="6E39AB95"/>
    <w:rsid w:val="6F70E912"/>
    <w:rsid w:val="6FE3A1BE"/>
    <w:rsid w:val="706288E5"/>
    <w:rsid w:val="709B7034"/>
    <w:rsid w:val="70F6D7FD"/>
    <w:rsid w:val="7128BC95"/>
    <w:rsid w:val="7152A05C"/>
    <w:rsid w:val="720196BC"/>
    <w:rsid w:val="725FFF23"/>
    <w:rsid w:val="72E6AE19"/>
    <w:rsid w:val="74B435E1"/>
    <w:rsid w:val="74D3FC54"/>
    <w:rsid w:val="74FD5D5B"/>
    <w:rsid w:val="750C9EFC"/>
    <w:rsid w:val="7577E7CC"/>
    <w:rsid w:val="75F9A4CD"/>
    <w:rsid w:val="765128A7"/>
    <w:rsid w:val="782D1679"/>
    <w:rsid w:val="78C7C4FA"/>
    <w:rsid w:val="79DF8409"/>
    <w:rsid w:val="7A32B59F"/>
    <w:rsid w:val="7A97B24D"/>
    <w:rsid w:val="7C346F26"/>
    <w:rsid w:val="7CF40F06"/>
    <w:rsid w:val="7E3C2B71"/>
    <w:rsid w:val="7E8AA16C"/>
    <w:rsid w:val="7EC1AEB6"/>
    <w:rsid w:val="7F3C5C33"/>
    <w:rsid w:val="7F96D892"/>
    <w:rsid w:val="7FC1C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AE19"/>
  <w15:chartTrackingRefBased/>
  <w15:docId w15:val="{064AB9D3-D6E7-4417-A506-505CA584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7CE"/>
  </w:style>
  <w:style w:type="paragraph" w:styleId="Footer">
    <w:name w:val="footer"/>
    <w:basedOn w:val="Normal"/>
    <w:link w:val="FooterChar"/>
    <w:uiPriority w:val="99"/>
    <w:unhideWhenUsed/>
    <w:rsid w:val="00845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7C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070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cretary@pmaanz.org.nz?subject=Practice%20Managenent%20of%20the%20Year%20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324c5-20ff-42d1-b9ea-cc52b26cd6c0" xsi:nil="true"/>
    <lcf76f155ced4ddcb4097134ff3c332f xmlns="2f584829-193d-42eb-b6f6-22e1b84600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CCB1BB6B6054586751F49AA8A5515" ma:contentTypeVersion="18" ma:contentTypeDescription="Create a new document." ma:contentTypeScope="" ma:versionID="040e7e7e1fe954bff4630550607a3d17">
  <xsd:schema xmlns:xsd="http://www.w3.org/2001/XMLSchema" xmlns:xs="http://www.w3.org/2001/XMLSchema" xmlns:p="http://schemas.microsoft.com/office/2006/metadata/properties" xmlns:ns2="2f584829-193d-42eb-b6f6-22e1b846005e" xmlns:ns3="5bd324c5-20ff-42d1-b9ea-cc52b26cd6c0" targetNamespace="http://schemas.microsoft.com/office/2006/metadata/properties" ma:root="true" ma:fieldsID="2aa5199c83f8cc8bccb27356dd968316" ns2:_="" ns3:_="">
    <xsd:import namespace="2f584829-193d-42eb-b6f6-22e1b846005e"/>
    <xsd:import namespace="5bd324c5-20ff-42d1-b9ea-cc52b26cd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DateTaken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84829-193d-42eb-b6f6-22e1b846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66b21e-6085-4307-b229-46d7e124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24c5-20ff-42d1-b9ea-cc52b26cd6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1817f4-fb61-4e74-b54a-2bb2eb467cbc}" ma:internalName="TaxCatchAll" ma:showField="CatchAllData" ma:web="5bd324c5-20ff-42d1-b9ea-cc52b26cd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861E1-F048-463D-9051-62559B9A888A}">
  <ds:schemaRefs>
    <ds:schemaRef ds:uri="http://schemas.microsoft.com/office/2006/metadata/properties"/>
    <ds:schemaRef ds:uri="http://schemas.microsoft.com/office/infopath/2007/PartnerControls"/>
    <ds:schemaRef ds:uri="5bd324c5-20ff-42d1-b9ea-cc52b26cd6c0"/>
    <ds:schemaRef ds:uri="2f584829-193d-42eb-b6f6-22e1b846005e"/>
  </ds:schemaRefs>
</ds:datastoreItem>
</file>

<file path=customXml/itemProps2.xml><?xml version="1.0" encoding="utf-8"?>
<ds:datastoreItem xmlns:ds="http://schemas.openxmlformats.org/officeDocument/2006/customXml" ds:itemID="{C06AD46E-93F5-471C-8DDD-D585306F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84829-193d-42eb-b6f6-22e1b846005e"/>
    <ds:schemaRef ds:uri="5bd324c5-20ff-42d1-b9ea-cc52b26cd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CF7B1-0B7A-467C-A168-9D4F0D157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743</Words>
  <Characters>4270</Characters>
  <Application>Microsoft Office Word</Application>
  <DocSecurity>0</DocSecurity>
  <Lines>181</Lines>
  <Paragraphs>84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Morrissey | PMAANZ Chair</dc:creator>
  <cp:keywords/>
  <dc:description/>
  <cp:lastModifiedBy>Carole Unkovich</cp:lastModifiedBy>
  <cp:revision>32</cp:revision>
  <dcterms:created xsi:type="dcterms:W3CDTF">2025-05-05T02:01:00Z</dcterms:created>
  <dcterms:modified xsi:type="dcterms:W3CDTF">2026-05-24T22:58:00Z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0x0101000CCCCB1BB6B6054586751F49AA8A5515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