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11BA" w14:textId="77777777" w:rsidR="00902C31" w:rsidRDefault="00902C31" w:rsidP="001935D7">
      <w:pPr>
        <w:rPr>
          <w:rFonts w:ascii="Calibri Light" w:hAnsi="Calibri Light" w:cs="Calibri Light"/>
          <w:b/>
          <w:bCs/>
          <w:color w:val="8064A2" w:themeColor="accent4"/>
          <w:sz w:val="32"/>
          <w:szCs w:val="32"/>
        </w:rPr>
      </w:pPr>
    </w:p>
    <w:p w14:paraId="5DAD96E6" w14:textId="1E1E4A38" w:rsidR="001935D7" w:rsidRPr="00FC653A" w:rsidRDefault="001935D7" w:rsidP="001935D7">
      <w:pPr>
        <w:rPr>
          <w:rFonts w:ascii="Calibri Light" w:hAnsi="Calibri Light" w:cs="Calibri Light"/>
          <w:b/>
          <w:bCs/>
          <w:color w:val="8064A2" w:themeColor="accent4"/>
          <w:sz w:val="32"/>
          <w:szCs w:val="32"/>
        </w:rPr>
      </w:pPr>
      <w:r w:rsidRPr="088E01A4">
        <w:rPr>
          <w:rFonts w:ascii="Calibri Light" w:hAnsi="Calibri Light" w:cs="Calibri Light"/>
          <w:b/>
          <w:bCs/>
          <w:color w:val="8064A2" w:themeColor="accent4"/>
          <w:sz w:val="32"/>
          <w:szCs w:val="32"/>
        </w:rPr>
        <w:t>PRACTICE MANAGE</w:t>
      </w:r>
      <w:r w:rsidR="3FA7E865" w:rsidRPr="088E01A4">
        <w:rPr>
          <w:rFonts w:ascii="Calibri Light" w:hAnsi="Calibri Light" w:cs="Calibri Light"/>
          <w:b/>
          <w:bCs/>
          <w:color w:val="8064A2" w:themeColor="accent4"/>
          <w:sz w:val="32"/>
          <w:szCs w:val="32"/>
        </w:rPr>
        <w:t>MENT</w:t>
      </w:r>
      <w:r w:rsidR="002646BC" w:rsidRPr="088E01A4">
        <w:rPr>
          <w:rFonts w:ascii="Calibri Light" w:hAnsi="Calibri Light" w:cs="Calibri Light"/>
          <w:b/>
          <w:bCs/>
          <w:color w:val="8064A2" w:themeColor="accent4"/>
          <w:sz w:val="32"/>
          <w:szCs w:val="32"/>
        </w:rPr>
        <w:t xml:space="preserve"> </w:t>
      </w:r>
      <w:r w:rsidRPr="088E01A4">
        <w:rPr>
          <w:rFonts w:ascii="Calibri Light" w:hAnsi="Calibri Light" w:cs="Calibri Light"/>
          <w:b/>
          <w:bCs/>
          <w:color w:val="8064A2" w:themeColor="accent4"/>
          <w:sz w:val="32"/>
          <w:szCs w:val="32"/>
        </w:rPr>
        <w:t>OF THE YEAR</w:t>
      </w:r>
      <w:r w:rsidR="190E9316" w:rsidRPr="088E01A4">
        <w:rPr>
          <w:rFonts w:ascii="Calibri Light" w:hAnsi="Calibri Light" w:cs="Calibri Light"/>
          <w:b/>
          <w:bCs/>
          <w:color w:val="8064A2" w:themeColor="accent4"/>
          <w:sz w:val="32"/>
          <w:szCs w:val="32"/>
        </w:rPr>
        <w:t xml:space="preserve"> AWARD</w:t>
      </w:r>
    </w:p>
    <w:p w14:paraId="5DAD96E7" w14:textId="77777777" w:rsidR="001935D7" w:rsidRPr="00FC653A" w:rsidRDefault="001935D7" w:rsidP="001935D7">
      <w:pPr>
        <w:rPr>
          <w:rFonts w:ascii="Calibri Light" w:hAnsi="Calibri Light" w:cs="Calibri Light"/>
          <w:b/>
          <w:bCs/>
          <w:color w:val="8064A2" w:themeColor="accent4"/>
          <w:sz w:val="32"/>
          <w:szCs w:val="32"/>
        </w:rPr>
      </w:pPr>
      <w:r w:rsidRPr="00FC653A">
        <w:rPr>
          <w:rFonts w:ascii="Calibri Light" w:hAnsi="Calibri Light" w:cs="Calibri Light"/>
          <w:b/>
          <w:bCs/>
          <w:color w:val="8064A2" w:themeColor="accent4"/>
          <w:sz w:val="32"/>
          <w:szCs w:val="32"/>
        </w:rPr>
        <w:t>GUIDELINES FOR APPLICANTS</w:t>
      </w:r>
    </w:p>
    <w:p w14:paraId="5DAD96EA" w14:textId="2E5F1814" w:rsidR="001935D7" w:rsidRPr="00FC653A" w:rsidRDefault="001935D7" w:rsidP="001935D7">
      <w:pPr>
        <w:rPr>
          <w:rFonts w:ascii="Calibri Light" w:hAnsi="Calibri Light" w:cs="Calibri Light"/>
          <w:sz w:val="28"/>
          <w:szCs w:val="28"/>
        </w:rPr>
      </w:pPr>
      <w:r w:rsidRPr="088E01A4">
        <w:rPr>
          <w:rFonts w:ascii="Calibri Light" w:hAnsi="Calibri Light" w:cs="Calibri Light"/>
          <w:sz w:val="28"/>
          <w:szCs w:val="28"/>
        </w:rPr>
        <w:t>This award recognises and rewards Practice Manage</w:t>
      </w:r>
      <w:r w:rsidR="7E7949B3" w:rsidRPr="088E01A4">
        <w:rPr>
          <w:rFonts w:ascii="Calibri Light" w:hAnsi="Calibri Light" w:cs="Calibri Light"/>
          <w:sz w:val="28"/>
          <w:szCs w:val="28"/>
        </w:rPr>
        <w:t xml:space="preserve">ment </w:t>
      </w:r>
      <w:r w:rsidRPr="088E01A4">
        <w:rPr>
          <w:rFonts w:ascii="Calibri Light" w:hAnsi="Calibri Light" w:cs="Calibri Light"/>
          <w:sz w:val="28"/>
          <w:szCs w:val="28"/>
        </w:rPr>
        <w:t xml:space="preserve">for </w:t>
      </w:r>
      <w:r w:rsidR="00294EDF" w:rsidRPr="088E01A4">
        <w:rPr>
          <w:rFonts w:ascii="Calibri Light" w:hAnsi="Calibri Light" w:cs="Calibri Light"/>
          <w:sz w:val="28"/>
          <w:szCs w:val="28"/>
        </w:rPr>
        <w:t>outstanding</w:t>
      </w:r>
      <w:r w:rsidRPr="088E01A4">
        <w:rPr>
          <w:rFonts w:ascii="Calibri Light" w:hAnsi="Calibri Light" w:cs="Calibri Light"/>
          <w:sz w:val="28"/>
          <w:szCs w:val="28"/>
        </w:rPr>
        <w:t xml:space="preserve"> contributions to medical, specialist, dental or allied health practice management.</w:t>
      </w:r>
    </w:p>
    <w:p w14:paraId="5DAD96EB" w14:textId="77777777" w:rsidR="001935D7" w:rsidRPr="00FC653A" w:rsidRDefault="001935D7" w:rsidP="001935D7">
      <w:pPr>
        <w:rPr>
          <w:rFonts w:ascii="Calibri Light" w:hAnsi="Calibri Light" w:cs="Calibri Light"/>
          <w:b/>
          <w:bCs/>
          <w:color w:val="8064A2" w:themeColor="accent4"/>
        </w:rPr>
      </w:pPr>
      <w:r w:rsidRPr="00FC653A">
        <w:rPr>
          <w:rFonts w:ascii="Calibri Light" w:hAnsi="Calibri Light" w:cs="Calibri Light"/>
          <w:b/>
          <w:bCs/>
          <w:color w:val="8064A2" w:themeColor="accent4"/>
        </w:rPr>
        <w:t>SELECTION CRITERIA</w:t>
      </w:r>
    </w:p>
    <w:p w14:paraId="5DAD96EC" w14:textId="7E53F333" w:rsidR="001935D7" w:rsidRPr="00FC653A" w:rsidRDefault="001935D7" w:rsidP="001935D7">
      <w:pPr>
        <w:rPr>
          <w:rFonts w:ascii="Calibri Light" w:hAnsi="Calibri Light" w:cs="Calibri Light"/>
        </w:rPr>
      </w:pPr>
      <w:r w:rsidRPr="508F3516">
        <w:rPr>
          <w:rFonts w:ascii="Calibri Light" w:hAnsi="Calibri Light" w:cs="Calibri Light"/>
        </w:rPr>
        <w:t xml:space="preserve">A </w:t>
      </w:r>
      <w:r w:rsidR="08170A87" w:rsidRPr="508F3516">
        <w:rPr>
          <w:rFonts w:ascii="Calibri Light" w:hAnsi="Calibri Light" w:cs="Calibri Light"/>
        </w:rPr>
        <w:t xml:space="preserve">member who is involved in </w:t>
      </w:r>
      <w:r w:rsidRPr="508F3516">
        <w:rPr>
          <w:rFonts w:ascii="Calibri Light" w:hAnsi="Calibri Light" w:cs="Calibri Light"/>
        </w:rPr>
        <w:t>Practice Manage</w:t>
      </w:r>
      <w:r w:rsidR="62D6337B" w:rsidRPr="508F3516">
        <w:rPr>
          <w:rFonts w:ascii="Calibri Light" w:hAnsi="Calibri Light" w:cs="Calibri Light"/>
        </w:rPr>
        <w:t xml:space="preserve">ment of </w:t>
      </w:r>
      <w:r w:rsidRPr="508F3516">
        <w:rPr>
          <w:rFonts w:ascii="Calibri Light" w:hAnsi="Calibri Light" w:cs="Calibri Light"/>
        </w:rPr>
        <w:t xml:space="preserve">a healthcare practice, in the opinion of the selection panel, has demonstrated exceptional skills in </w:t>
      </w:r>
      <w:r w:rsidR="7761134E" w:rsidRPr="508F3516">
        <w:rPr>
          <w:rFonts w:ascii="Calibri Light" w:hAnsi="Calibri Light" w:cs="Calibri Light"/>
        </w:rPr>
        <w:t>their</w:t>
      </w:r>
      <w:r w:rsidRPr="508F3516">
        <w:rPr>
          <w:rFonts w:ascii="Calibri Light" w:hAnsi="Calibri Light" w:cs="Calibri Light"/>
        </w:rPr>
        <w:t xml:space="preserve"> role.</w:t>
      </w:r>
    </w:p>
    <w:p w14:paraId="5DAD96ED" w14:textId="77777777" w:rsidR="001935D7" w:rsidRPr="00FC653A" w:rsidRDefault="001935D7" w:rsidP="001935D7">
      <w:pPr>
        <w:rPr>
          <w:rFonts w:ascii="Calibri Light" w:hAnsi="Calibri Light" w:cs="Calibri Light"/>
        </w:rPr>
      </w:pPr>
      <w:r w:rsidRPr="00FC653A">
        <w:rPr>
          <w:rFonts w:ascii="Calibri Light" w:hAnsi="Calibri Light" w:cs="Calibri Light"/>
        </w:rPr>
        <w:t>Proven sound knowledge and skills in the following areas must be demonstrated:</w:t>
      </w:r>
    </w:p>
    <w:p w14:paraId="5DAD96EE" w14:textId="1E0D400B" w:rsidR="00AD650C" w:rsidRPr="00FC653A" w:rsidRDefault="60603A51" w:rsidP="00AD650C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88E01A4">
        <w:rPr>
          <w:rFonts w:ascii="Calibri Light" w:hAnsi="Calibri Light" w:cs="Calibri Light"/>
        </w:rPr>
        <w:t>L</w:t>
      </w:r>
      <w:r w:rsidR="00AD650C" w:rsidRPr="088E01A4">
        <w:rPr>
          <w:rFonts w:ascii="Calibri Light" w:hAnsi="Calibri Light" w:cs="Calibri Light"/>
        </w:rPr>
        <w:t xml:space="preserve">eadership and team </w:t>
      </w:r>
      <w:r w:rsidR="14B04F67" w:rsidRPr="088E01A4">
        <w:rPr>
          <w:rFonts w:ascii="Calibri Light" w:hAnsi="Calibri Light" w:cs="Calibri Light"/>
        </w:rPr>
        <w:t>development</w:t>
      </w:r>
      <w:r w:rsidR="00AD650C" w:rsidRPr="088E01A4">
        <w:rPr>
          <w:rFonts w:ascii="Calibri Light" w:hAnsi="Calibri Light" w:cs="Calibri Light"/>
        </w:rPr>
        <w:t xml:space="preserve"> skills</w:t>
      </w:r>
    </w:p>
    <w:p w14:paraId="5DAD96EF" w14:textId="7C6B60E9" w:rsidR="00AD650C" w:rsidRPr="00FC653A" w:rsidRDefault="31CE056A" w:rsidP="00AD650C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88E01A4">
        <w:rPr>
          <w:rFonts w:ascii="Calibri Light" w:hAnsi="Calibri Light" w:cs="Calibri Light"/>
        </w:rPr>
        <w:t>Community Impact</w:t>
      </w:r>
    </w:p>
    <w:p w14:paraId="636C6387" w14:textId="0046BEC3" w:rsidR="31CE056A" w:rsidRDefault="31CE056A" w:rsidP="088E01A4">
      <w:pPr>
        <w:pStyle w:val="ListParagraph"/>
        <w:numPr>
          <w:ilvl w:val="1"/>
          <w:numId w:val="1"/>
        </w:numPr>
        <w:rPr>
          <w:rFonts w:ascii="Calibri Light" w:hAnsi="Calibri Light" w:cs="Calibri Light"/>
        </w:rPr>
      </w:pPr>
      <w:r w:rsidRPr="088E01A4">
        <w:rPr>
          <w:rFonts w:ascii="Calibri Light" w:hAnsi="Calibri Light" w:cs="Calibri Light"/>
        </w:rPr>
        <w:t>Equity and Inclusion</w:t>
      </w:r>
    </w:p>
    <w:p w14:paraId="239E4876" w14:textId="6F2E2E58" w:rsidR="31CE056A" w:rsidRDefault="31CE056A" w:rsidP="088E01A4">
      <w:pPr>
        <w:pStyle w:val="ListParagraph"/>
        <w:numPr>
          <w:ilvl w:val="1"/>
          <w:numId w:val="1"/>
        </w:numPr>
        <w:rPr>
          <w:rFonts w:ascii="Calibri Light" w:eastAsia="Calibri Light" w:hAnsi="Calibri Light" w:cs="Calibri Light"/>
        </w:rPr>
      </w:pPr>
      <w:r w:rsidRPr="088E01A4">
        <w:rPr>
          <w:rFonts w:ascii="Calibri Light" w:eastAsia="Calibri Light" w:hAnsi="Calibri Light" w:cs="Calibri Light"/>
          <w:color w:val="000000" w:themeColor="text1"/>
          <w:lang w:val="en-US"/>
        </w:rPr>
        <w:t>Involvement in Community Initiatives</w:t>
      </w:r>
    </w:p>
    <w:p w14:paraId="6534A48B" w14:textId="21B70849" w:rsidR="31CE056A" w:rsidRDefault="31CE056A" w:rsidP="088E01A4">
      <w:pPr>
        <w:pStyle w:val="ListParagraph"/>
        <w:numPr>
          <w:ilvl w:val="1"/>
          <w:numId w:val="1"/>
        </w:numPr>
        <w:rPr>
          <w:rFonts w:ascii="Calibri Light" w:eastAsia="Calibri Light" w:hAnsi="Calibri Light" w:cs="Calibri Light"/>
          <w:lang w:val="en-US"/>
        </w:rPr>
      </w:pPr>
      <w:r w:rsidRPr="088E01A4">
        <w:rPr>
          <w:rFonts w:ascii="Calibri Light" w:eastAsia="Calibri Light" w:hAnsi="Calibri Light" w:cs="Calibri Light"/>
          <w:color w:val="000000" w:themeColor="text1"/>
          <w:lang w:val="en-US"/>
        </w:rPr>
        <w:t>Patient Engagement and Education</w:t>
      </w:r>
    </w:p>
    <w:p w14:paraId="5DAD96F9" w14:textId="77777777" w:rsidR="001935D7" w:rsidRPr="00FC653A" w:rsidRDefault="001935D7" w:rsidP="001935D7">
      <w:pPr>
        <w:rPr>
          <w:rFonts w:ascii="Calibri Light" w:hAnsi="Calibri Light" w:cs="Calibri Light"/>
          <w:b/>
          <w:bCs/>
          <w:color w:val="8064A2" w:themeColor="accent4"/>
        </w:rPr>
      </w:pPr>
      <w:r w:rsidRPr="00FC653A">
        <w:rPr>
          <w:rFonts w:ascii="Calibri Light" w:hAnsi="Calibri Light" w:cs="Calibri Light"/>
          <w:b/>
          <w:bCs/>
          <w:color w:val="8064A2" w:themeColor="accent4"/>
        </w:rPr>
        <w:t>ELIGIBILITY</w:t>
      </w:r>
    </w:p>
    <w:p w14:paraId="5DAD96FA" w14:textId="62C1B742" w:rsidR="001935D7" w:rsidRPr="00FC653A" w:rsidRDefault="001935D7" w:rsidP="001935D7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88E01A4">
        <w:rPr>
          <w:rFonts w:ascii="Calibri Light" w:hAnsi="Calibri Light" w:cs="Calibri Light"/>
        </w:rPr>
        <w:t xml:space="preserve">Currently employed as a manager </w:t>
      </w:r>
      <w:r w:rsidR="0A97F7AF" w:rsidRPr="088E01A4">
        <w:rPr>
          <w:rFonts w:ascii="Calibri Light" w:hAnsi="Calibri Light" w:cs="Calibri Light"/>
        </w:rPr>
        <w:t xml:space="preserve">or administrator </w:t>
      </w:r>
      <w:r w:rsidR="0004423B" w:rsidRPr="088E01A4">
        <w:rPr>
          <w:rFonts w:ascii="Calibri Light" w:hAnsi="Calibri Light" w:cs="Calibri Light"/>
        </w:rPr>
        <w:t xml:space="preserve">in a </w:t>
      </w:r>
      <w:r w:rsidRPr="088E01A4">
        <w:rPr>
          <w:rFonts w:ascii="Calibri Light" w:hAnsi="Calibri Light" w:cs="Calibri Light"/>
        </w:rPr>
        <w:t>healthcare practice</w:t>
      </w:r>
    </w:p>
    <w:p w14:paraId="5DAD96FC" w14:textId="4E879361" w:rsidR="001935D7" w:rsidRPr="00FC653A" w:rsidRDefault="001935D7" w:rsidP="001935D7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88E01A4">
        <w:rPr>
          <w:rFonts w:ascii="Calibri Light" w:hAnsi="Calibri Light" w:cs="Calibri Light"/>
        </w:rPr>
        <w:t>Must be a full financial member of PMAANZ</w:t>
      </w:r>
      <w:r w:rsidR="004462AB" w:rsidRPr="088E01A4">
        <w:rPr>
          <w:rFonts w:ascii="Calibri Light" w:hAnsi="Calibri Light" w:cs="Calibri Light"/>
        </w:rPr>
        <w:t>.</w:t>
      </w:r>
      <w:r w:rsidRPr="088E01A4">
        <w:rPr>
          <w:rFonts w:ascii="Calibri Light" w:hAnsi="Calibri Light" w:cs="Calibri Light"/>
        </w:rPr>
        <w:t xml:space="preserve"> </w:t>
      </w:r>
    </w:p>
    <w:p w14:paraId="0DF18808" w14:textId="141106F7" w:rsidR="088E01A4" w:rsidRDefault="088E01A4" w:rsidP="088E01A4">
      <w:pPr>
        <w:spacing w:after="0"/>
        <w:rPr>
          <w:rFonts w:ascii="Calibri Light" w:hAnsi="Calibri Light" w:cs="Calibri Light"/>
        </w:rPr>
      </w:pPr>
    </w:p>
    <w:p w14:paraId="2A87B2FB" w14:textId="5EE0F020" w:rsidR="004462AB" w:rsidRPr="00FC653A" w:rsidRDefault="004462AB" w:rsidP="004462AB">
      <w:pPr>
        <w:spacing w:after="0"/>
        <w:rPr>
          <w:rFonts w:ascii="Calibri Light" w:hAnsi="Calibri Light" w:cs="Calibri Light"/>
        </w:rPr>
      </w:pPr>
      <w:r w:rsidRPr="5E7220D2">
        <w:rPr>
          <w:rFonts w:ascii="Calibri Light" w:hAnsi="Calibri Light" w:cs="Calibri Light"/>
        </w:rPr>
        <w:t xml:space="preserve">Please </w:t>
      </w:r>
      <w:r w:rsidR="3B5FF340" w:rsidRPr="5E7220D2">
        <w:rPr>
          <w:rFonts w:ascii="Calibri Light" w:hAnsi="Calibri Light" w:cs="Calibri Light"/>
        </w:rPr>
        <w:t xml:space="preserve">note: </w:t>
      </w:r>
    </w:p>
    <w:p w14:paraId="32EA188F" w14:textId="77777777" w:rsidR="004462AB" w:rsidRPr="00FC653A" w:rsidRDefault="004462AB" w:rsidP="00FC653A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FC653A">
        <w:rPr>
          <w:rFonts w:ascii="Calibri Light" w:hAnsi="Calibri Light" w:cs="Calibri Light"/>
        </w:rPr>
        <w:t>Members of branch committees are eligible to apply.</w:t>
      </w:r>
    </w:p>
    <w:p w14:paraId="59BCE377" w14:textId="77777777" w:rsidR="004462AB" w:rsidRPr="00FC653A" w:rsidRDefault="004462AB" w:rsidP="00FC653A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FC653A">
        <w:rPr>
          <w:rFonts w:ascii="Calibri Light" w:hAnsi="Calibri Light" w:cs="Calibri Light"/>
        </w:rPr>
        <w:t>PMAANZ executive committee, corporate and associate members are not eligible to apply.</w:t>
      </w:r>
    </w:p>
    <w:p w14:paraId="3E6F2AF1" w14:textId="76DF60D8" w:rsidR="004462AB" w:rsidRPr="00FC653A" w:rsidRDefault="004462AB" w:rsidP="00FC653A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88E01A4">
        <w:rPr>
          <w:rFonts w:ascii="Calibri Light" w:hAnsi="Calibri Light" w:cs="Calibri Light"/>
        </w:rPr>
        <w:t xml:space="preserve">If there are fewer than </w:t>
      </w:r>
      <w:r w:rsidR="00F76646" w:rsidRPr="088E01A4">
        <w:rPr>
          <w:rFonts w:ascii="Calibri Light" w:hAnsi="Calibri Light" w:cs="Calibri Light"/>
        </w:rPr>
        <w:t>3</w:t>
      </w:r>
      <w:r w:rsidRPr="088E01A4">
        <w:rPr>
          <w:rFonts w:ascii="Calibri Light" w:hAnsi="Calibri Light" w:cs="Calibri Light"/>
        </w:rPr>
        <w:t xml:space="preserve"> applicants/nominations for the PMOY awards in any given year, the PMOY awards will not be held.</w:t>
      </w:r>
    </w:p>
    <w:p w14:paraId="5DAD9703" w14:textId="77777777" w:rsidR="001935D7" w:rsidRPr="00FC653A" w:rsidRDefault="001935D7" w:rsidP="001935D7">
      <w:pPr>
        <w:rPr>
          <w:rFonts w:ascii="Calibri Light" w:hAnsi="Calibri Light" w:cs="Calibri Light"/>
          <w:b/>
          <w:bCs/>
          <w:color w:val="8064A2" w:themeColor="accent4"/>
        </w:rPr>
      </w:pPr>
      <w:r w:rsidRPr="00FC653A">
        <w:rPr>
          <w:rFonts w:ascii="Calibri Light" w:hAnsi="Calibri Light" w:cs="Calibri Light"/>
          <w:b/>
          <w:bCs/>
          <w:color w:val="8064A2" w:themeColor="accent4"/>
        </w:rPr>
        <w:t>APPLICATION PROCESS</w:t>
      </w:r>
    </w:p>
    <w:p w14:paraId="5A61B31E" w14:textId="77777777" w:rsidR="00C93D7C" w:rsidRPr="00FC653A" w:rsidRDefault="3916980D" w:rsidP="00FC653A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0FC653A">
        <w:rPr>
          <w:rFonts w:ascii="Calibri Light" w:hAnsi="Calibri Light" w:cs="Calibri Light"/>
        </w:rPr>
        <w:t>Complete the application found on the PMAANZ website (</w:t>
      </w:r>
      <w:hyperlink r:id="rId11" w:history="1">
        <w:r w:rsidRPr="00FC653A">
          <w:t>click here to go to the website application</w:t>
        </w:r>
      </w:hyperlink>
      <w:r w:rsidRPr="00FC653A">
        <w:rPr>
          <w:rFonts w:ascii="Calibri Light" w:hAnsi="Calibri Light" w:cs="Calibri Light"/>
        </w:rPr>
        <w:t xml:space="preserve">).  </w:t>
      </w:r>
    </w:p>
    <w:p w14:paraId="5DAD9704" w14:textId="6BB358C7" w:rsidR="001935D7" w:rsidRPr="00FC653A" w:rsidRDefault="3916980D" w:rsidP="00FC653A">
      <w:pPr>
        <w:pStyle w:val="ListParagraph"/>
        <w:numPr>
          <w:ilvl w:val="0"/>
          <w:numId w:val="2"/>
        </w:numPr>
        <w:rPr>
          <w:rFonts w:ascii="Calibri Light" w:hAnsi="Calibri Light" w:cs="Calibri Light"/>
        </w:rPr>
      </w:pPr>
      <w:r w:rsidRPr="088E01A4">
        <w:rPr>
          <w:rFonts w:ascii="Calibri Light" w:hAnsi="Calibri Light" w:cs="Calibri Light"/>
        </w:rPr>
        <w:lastRenderedPageBreak/>
        <w:t xml:space="preserve">Once completed </w:t>
      </w:r>
      <w:r w:rsidR="007313FD" w:rsidRPr="088E01A4">
        <w:rPr>
          <w:rFonts w:ascii="Calibri Light" w:hAnsi="Calibri Light" w:cs="Calibri Light"/>
        </w:rPr>
        <w:t xml:space="preserve">you will receive a confirmation </w:t>
      </w:r>
      <w:r w:rsidRPr="088E01A4">
        <w:rPr>
          <w:rFonts w:ascii="Calibri Light" w:hAnsi="Calibri Light" w:cs="Calibri Light"/>
        </w:rPr>
        <w:t>email t</w:t>
      </w:r>
      <w:r w:rsidR="007313FD" w:rsidRPr="088E01A4">
        <w:rPr>
          <w:rFonts w:ascii="Calibri Light" w:hAnsi="Calibri Light" w:cs="Calibri Light"/>
        </w:rPr>
        <w:t>hat it has been received by the</w:t>
      </w:r>
      <w:r w:rsidRPr="088E01A4">
        <w:rPr>
          <w:rFonts w:ascii="Calibri Light" w:hAnsi="Calibri Light" w:cs="Calibri Light"/>
        </w:rPr>
        <w:t xml:space="preserve"> PMAANZ Administrator</w:t>
      </w:r>
      <w:r w:rsidR="007313FD" w:rsidRPr="088E01A4">
        <w:rPr>
          <w:rFonts w:ascii="Calibri Light" w:hAnsi="Calibri Light" w:cs="Calibri Light"/>
        </w:rPr>
        <w:t>.</w:t>
      </w:r>
    </w:p>
    <w:p w14:paraId="205087E5" w14:textId="6FBECC5E" w:rsidR="088E01A4" w:rsidRDefault="088E01A4" w:rsidP="003511B7">
      <w:pPr>
        <w:rPr>
          <w:rFonts w:ascii="Calibri Light" w:hAnsi="Calibri Light" w:cs="Calibri Light"/>
        </w:rPr>
      </w:pPr>
    </w:p>
    <w:p w14:paraId="5DAD9705" w14:textId="6BC60878" w:rsidR="001935D7" w:rsidRPr="00FC653A" w:rsidRDefault="00A86177" w:rsidP="00A86177">
      <w:pPr>
        <w:ind w:firstLine="360"/>
        <w:rPr>
          <w:rFonts w:ascii="Calibri Light" w:hAnsi="Calibri Light" w:cs="Calibri Light"/>
        </w:rPr>
      </w:pPr>
      <w:r w:rsidRPr="00FC653A">
        <w:rPr>
          <w:rFonts w:ascii="Calibri Light" w:hAnsi="Calibri Light" w:cs="Calibri Light"/>
        </w:rPr>
        <w:t>A</w:t>
      </w:r>
      <w:r w:rsidR="001935D7" w:rsidRPr="00FC653A">
        <w:rPr>
          <w:rFonts w:ascii="Calibri Light" w:hAnsi="Calibri Light" w:cs="Calibri Light"/>
        </w:rPr>
        <w:t>pplicants need to:</w:t>
      </w:r>
    </w:p>
    <w:p w14:paraId="12277405" w14:textId="3C904850" w:rsidR="0004423B" w:rsidRPr="00FC653A" w:rsidRDefault="3916980D" w:rsidP="00A86177">
      <w:pPr>
        <w:pStyle w:val="ListParagraph"/>
        <w:numPr>
          <w:ilvl w:val="0"/>
          <w:numId w:val="9"/>
        </w:numPr>
        <w:rPr>
          <w:rFonts w:ascii="Calibri Light" w:hAnsi="Calibri Light" w:cs="Calibri Light"/>
        </w:rPr>
      </w:pPr>
      <w:r w:rsidRPr="088E01A4">
        <w:rPr>
          <w:rFonts w:ascii="Calibri Light" w:hAnsi="Calibri Light" w:cs="Calibri Light"/>
        </w:rPr>
        <w:t xml:space="preserve">Respond to the </w:t>
      </w:r>
      <w:r w:rsidR="0004423B" w:rsidRPr="088E01A4">
        <w:rPr>
          <w:rFonts w:ascii="Calibri Light" w:hAnsi="Calibri Light" w:cs="Calibri Light"/>
        </w:rPr>
        <w:t xml:space="preserve">questions </w:t>
      </w:r>
      <w:r w:rsidR="00A86177" w:rsidRPr="088E01A4">
        <w:rPr>
          <w:rFonts w:ascii="Calibri Light" w:hAnsi="Calibri Light" w:cs="Calibri Light"/>
        </w:rPr>
        <w:t>on the application form</w:t>
      </w:r>
    </w:p>
    <w:p w14:paraId="217BC3C6" w14:textId="7EF665AE" w:rsidR="00AB750A" w:rsidRPr="00FC653A" w:rsidRDefault="001935D7" w:rsidP="088E01A4">
      <w:pPr>
        <w:pStyle w:val="ListParagraph"/>
        <w:numPr>
          <w:ilvl w:val="0"/>
          <w:numId w:val="9"/>
        </w:numPr>
        <w:rPr>
          <w:rFonts w:ascii="Calibri Light" w:hAnsi="Calibri Light" w:cs="Calibri Light"/>
        </w:rPr>
      </w:pPr>
      <w:r w:rsidRPr="78DBA131">
        <w:rPr>
          <w:rFonts w:ascii="Calibri Light" w:hAnsi="Calibri Light" w:cs="Calibri Light"/>
        </w:rPr>
        <w:t xml:space="preserve">Submit </w:t>
      </w:r>
      <w:r w:rsidR="54F9F83F" w:rsidRPr="78DBA131">
        <w:rPr>
          <w:rFonts w:ascii="Calibri Light" w:hAnsi="Calibri Light" w:cs="Calibri Light"/>
        </w:rPr>
        <w:t xml:space="preserve">details for </w:t>
      </w:r>
      <w:r w:rsidRPr="78DBA131">
        <w:rPr>
          <w:rFonts w:ascii="Calibri Light" w:hAnsi="Calibri Light" w:cs="Calibri Light"/>
        </w:rPr>
        <w:t>two referee statements</w:t>
      </w:r>
      <w:r w:rsidR="00CD250A" w:rsidRPr="78DBA131">
        <w:rPr>
          <w:rFonts w:ascii="Calibri Light" w:hAnsi="Calibri Light" w:cs="Calibri Light"/>
        </w:rPr>
        <w:t>, these may need to be contacted to verify details</w:t>
      </w:r>
    </w:p>
    <w:p w14:paraId="05DCA289" w14:textId="46C54EDC" w:rsidR="11CF6BC0" w:rsidRDefault="11CF6BC0" w:rsidP="78DBA131">
      <w:pPr>
        <w:pStyle w:val="ListParagraph"/>
        <w:numPr>
          <w:ilvl w:val="0"/>
          <w:numId w:val="9"/>
        </w:numPr>
        <w:rPr>
          <w:rFonts w:ascii="Calibri Light" w:eastAsia="Calibri Light" w:hAnsi="Calibri Light" w:cs="Calibri Light"/>
          <w:color w:val="000000" w:themeColor="text1"/>
        </w:rPr>
      </w:pPr>
      <w:r w:rsidRPr="78DBA131">
        <w:rPr>
          <w:rFonts w:ascii="Calibri Light" w:eastAsia="Calibri Light" w:hAnsi="Calibri Light" w:cs="Calibri Light"/>
          <w:color w:val="000000" w:themeColor="text1"/>
        </w:rPr>
        <w:t xml:space="preserve">Submit a photo of </w:t>
      </w:r>
      <w:r w:rsidRPr="78DBA131">
        <w:rPr>
          <w:rFonts w:ascii="Calibri Light" w:eastAsia="Calibri Light" w:hAnsi="Calibri Light" w:cs="Calibri Light"/>
          <w:color w:val="000000" w:themeColor="text1"/>
          <w:lang w:val="en-US"/>
        </w:rPr>
        <w:t xml:space="preserve">yourself, can be outside your business; team photos are also accepted. </w:t>
      </w:r>
    </w:p>
    <w:p w14:paraId="0EA2BA8A" w14:textId="4D0E7644" w:rsidR="78DBA131" w:rsidRDefault="78DBA131" w:rsidP="78DBA131">
      <w:pPr>
        <w:ind w:left="720"/>
        <w:rPr>
          <w:rFonts w:ascii="Calibri Light" w:eastAsia="Calibri Light" w:hAnsi="Calibri Light" w:cs="Calibri Light"/>
          <w:color w:val="000000" w:themeColor="text1"/>
        </w:rPr>
      </w:pPr>
    </w:p>
    <w:p w14:paraId="55A7B160" w14:textId="018A7F87" w:rsidR="78DBA131" w:rsidRPr="003511B7" w:rsidRDefault="11CF6BC0" w:rsidP="003511B7">
      <w:pPr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5E7220D2">
        <w:rPr>
          <w:rFonts w:ascii="Calibri Light" w:eastAsia="Calibri Light" w:hAnsi="Calibri Light" w:cs="Calibri Light"/>
          <w:color w:val="000000" w:themeColor="text1"/>
          <w:sz w:val="24"/>
          <w:szCs w:val="24"/>
          <w:lang w:val="en-US"/>
        </w:rPr>
        <w:t xml:space="preserve">Please note that the photo and brief information will be used for PMAANZ promotional </w:t>
      </w:r>
      <w:r w:rsidR="45495DB5" w:rsidRPr="5E7220D2">
        <w:rPr>
          <w:rFonts w:ascii="Calibri Light" w:eastAsia="Calibri Light" w:hAnsi="Calibri Light" w:cs="Calibri Light"/>
          <w:color w:val="000000" w:themeColor="text1"/>
          <w:sz w:val="24"/>
          <w:szCs w:val="24"/>
          <w:lang w:val="en-US"/>
        </w:rPr>
        <w:t>purposes,</w:t>
      </w:r>
      <w:r w:rsidRPr="5E7220D2">
        <w:rPr>
          <w:rFonts w:ascii="Calibri Light" w:eastAsia="Calibri Light" w:hAnsi="Calibri Light" w:cs="Calibri Light"/>
          <w:color w:val="000000" w:themeColor="text1"/>
          <w:sz w:val="24"/>
          <w:szCs w:val="24"/>
          <w:lang w:val="en-US"/>
        </w:rPr>
        <w:t xml:space="preserve"> including social media.</w:t>
      </w:r>
    </w:p>
    <w:p w14:paraId="4A024913" w14:textId="4FD89E9D" w:rsidR="78DBA131" w:rsidRPr="003511B7" w:rsidRDefault="11CF6BC0" w:rsidP="78DBA131">
      <w:pPr>
        <w:rPr>
          <w:rFonts w:ascii="Calibri Light" w:eastAsia="Calibri Light" w:hAnsi="Calibri Light" w:cs="Calibri Light"/>
          <w:color w:val="000000" w:themeColor="text1"/>
        </w:rPr>
      </w:pPr>
      <w:r w:rsidRPr="78DBA131">
        <w:rPr>
          <w:rFonts w:ascii="Calibri Light" w:eastAsia="Calibri Light" w:hAnsi="Calibri Light" w:cs="Calibri Light"/>
          <w:b/>
          <w:bCs/>
          <w:color w:val="7F64A2"/>
        </w:rPr>
        <w:t>APPLICATIONS CLOSE:</w:t>
      </w:r>
      <w:r w:rsidRPr="78DBA131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16</w:t>
      </w:r>
      <w:r w:rsidRPr="78DBA131">
        <w:rPr>
          <w:rFonts w:ascii="Calibri Light" w:eastAsia="Calibri Light" w:hAnsi="Calibri Light" w:cs="Calibri Light"/>
          <w:b/>
          <w:bCs/>
          <w:color w:val="000000" w:themeColor="text1"/>
          <w:vertAlign w:val="superscript"/>
        </w:rPr>
        <w:t>th</w:t>
      </w:r>
      <w:r w:rsidRPr="78DBA131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August 2026</w:t>
      </w:r>
      <w:r w:rsidRPr="78DBA131">
        <w:rPr>
          <w:rFonts w:ascii="Calibri Light" w:eastAsia="Calibri Light" w:hAnsi="Calibri Light" w:cs="Calibri Light"/>
          <w:b/>
          <w:bCs/>
          <w:color w:val="FF0000"/>
        </w:rPr>
        <w:t xml:space="preserve"> </w:t>
      </w:r>
      <w:r w:rsidRPr="78DBA131">
        <w:rPr>
          <w:rFonts w:ascii="Calibri Light" w:eastAsia="Calibri Light" w:hAnsi="Calibri Light" w:cs="Calibri Light"/>
          <w:b/>
          <w:bCs/>
          <w:color w:val="000000" w:themeColor="text1"/>
        </w:rPr>
        <w:t>at 5:00pm</w:t>
      </w:r>
    </w:p>
    <w:p w14:paraId="5DAD970C" w14:textId="74A16F07" w:rsidR="008027AD" w:rsidRPr="00FC653A" w:rsidRDefault="00AB750A" w:rsidP="001935D7">
      <w:pPr>
        <w:rPr>
          <w:rStyle w:val="SubtleEmphasis"/>
          <w:rFonts w:ascii="Calibri Light" w:hAnsi="Calibri Light" w:cs="Calibri Light"/>
          <w:i w:val="0"/>
          <w:iCs w:val="0"/>
          <w:color w:val="auto"/>
          <w:sz w:val="28"/>
          <w:szCs w:val="28"/>
        </w:rPr>
      </w:pPr>
      <w:r w:rsidRPr="00FC653A">
        <w:rPr>
          <w:rStyle w:val="SubtleEmphasis"/>
          <w:rFonts w:ascii="Calibri Light" w:hAnsi="Calibri Light" w:cs="Calibri Light"/>
          <w:i w:val="0"/>
          <w:iCs w:val="0"/>
          <w:sz w:val="28"/>
          <w:szCs w:val="28"/>
        </w:rPr>
        <w:t>NB: Finalists will be advised prior to conference so they may arrange to attend.</w:t>
      </w:r>
    </w:p>
    <w:p w14:paraId="5DAD970E" w14:textId="77777777" w:rsidR="001935D7" w:rsidRPr="00FC653A" w:rsidRDefault="001935D7" w:rsidP="001935D7">
      <w:pPr>
        <w:rPr>
          <w:rFonts w:ascii="Calibri Light" w:hAnsi="Calibri Light" w:cs="Calibri Light"/>
          <w:b/>
          <w:bCs/>
          <w:color w:val="8064A2" w:themeColor="accent4"/>
        </w:rPr>
      </w:pPr>
      <w:r w:rsidRPr="00FC653A">
        <w:rPr>
          <w:rFonts w:ascii="Calibri Light" w:hAnsi="Calibri Light" w:cs="Calibri Light"/>
          <w:b/>
          <w:bCs/>
          <w:color w:val="8064A2" w:themeColor="accent4"/>
        </w:rPr>
        <w:t>PRIZES</w:t>
      </w:r>
    </w:p>
    <w:p w14:paraId="5DAD970F" w14:textId="4B7954A3" w:rsidR="001935D7" w:rsidRPr="00FC653A" w:rsidRDefault="001935D7" w:rsidP="551DFC1B">
      <w:pPr>
        <w:rPr>
          <w:rFonts w:ascii="Calibri Light" w:hAnsi="Calibri Light" w:cs="Calibri Light"/>
          <w:b/>
          <w:bCs/>
        </w:rPr>
      </w:pPr>
      <w:r w:rsidRPr="551DFC1B">
        <w:rPr>
          <w:rFonts w:ascii="Calibri Light" w:hAnsi="Calibri Light" w:cs="Calibri Light"/>
        </w:rPr>
        <w:t>Selected Finalist will receive</w:t>
      </w:r>
      <w:r w:rsidR="0010024C" w:rsidRPr="551DFC1B">
        <w:rPr>
          <w:rFonts w:ascii="Calibri Light" w:hAnsi="Calibri Light" w:cs="Calibri Light"/>
        </w:rPr>
        <w:t>:</w:t>
      </w:r>
      <w:r w:rsidR="6507A7A0" w:rsidRPr="551DFC1B">
        <w:rPr>
          <w:rFonts w:ascii="Calibri Light" w:hAnsi="Calibri Light" w:cs="Calibri Light"/>
        </w:rPr>
        <w:t xml:space="preserve"> </w:t>
      </w:r>
    </w:p>
    <w:p w14:paraId="5DAD9710" w14:textId="0CABC3F8" w:rsidR="001935D7" w:rsidRPr="00FC653A" w:rsidRDefault="001935D7" w:rsidP="001935D7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88E01A4">
        <w:rPr>
          <w:rFonts w:ascii="Calibri Light" w:hAnsi="Calibri Light" w:cs="Calibri Light"/>
        </w:rPr>
        <w:t>Certificate</w:t>
      </w:r>
      <w:r w:rsidR="004462AB" w:rsidRPr="088E01A4">
        <w:rPr>
          <w:rFonts w:ascii="Calibri Light" w:hAnsi="Calibri Light" w:cs="Calibri Light"/>
        </w:rPr>
        <w:t>.</w:t>
      </w:r>
    </w:p>
    <w:p w14:paraId="1B7B2C38" w14:textId="56D8821E" w:rsidR="001935D7" w:rsidRPr="00FC653A" w:rsidRDefault="1F1483F2" w:rsidP="088E01A4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88E01A4">
        <w:rPr>
          <w:rFonts w:ascii="Calibri Light" w:hAnsi="Calibri Light" w:cs="Calibri Light"/>
        </w:rPr>
        <w:t>Discounted r</w:t>
      </w:r>
      <w:r w:rsidR="001935D7" w:rsidRPr="088E01A4">
        <w:rPr>
          <w:rFonts w:ascii="Calibri Light" w:hAnsi="Calibri Light" w:cs="Calibri Light"/>
        </w:rPr>
        <w:t xml:space="preserve">egistration fees for </w:t>
      </w:r>
      <w:r w:rsidR="167A53EA" w:rsidRPr="088E01A4">
        <w:rPr>
          <w:rFonts w:ascii="Calibri Light" w:hAnsi="Calibri Light" w:cs="Calibri Light"/>
        </w:rPr>
        <w:t>next</w:t>
      </w:r>
      <w:r w:rsidR="001935D7" w:rsidRPr="088E01A4">
        <w:rPr>
          <w:rFonts w:ascii="Calibri Light" w:hAnsi="Calibri Light" w:cs="Calibri Light"/>
        </w:rPr>
        <w:t xml:space="preserve"> year’s National PMAANZ Conference</w:t>
      </w:r>
      <w:r w:rsidR="008027AD" w:rsidRPr="088E01A4">
        <w:rPr>
          <w:rFonts w:ascii="Calibri Light" w:hAnsi="Calibri Light" w:cs="Calibri Light"/>
        </w:rPr>
        <w:t xml:space="preserve">. </w:t>
      </w:r>
    </w:p>
    <w:p w14:paraId="3ECD12D9" w14:textId="5730BBCE" w:rsidR="001935D7" w:rsidRPr="00FC653A" w:rsidRDefault="001935D7" w:rsidP="088E01A4">
      <w:pPr>
        <w:pStyle w:val="ListParagraph"/>
        <w:rPr>
          <w:rFonts w:ascii="Calibri Light" w:hAnsi="Calibri Light" w:cs="Calibri Light"/>
        </w:rPr>
      </w:pPr>
    </w:p>
    <w:p w14:paraId="5DAD9712" w14:textId="437D15A0" w:rsidR="001935D7" w:rsidRPr="00FC653A" w:rsidRDefault="001935D7" w:rsidP="088E01A4">
      <w:pPr>
        <w:rPr>
          <w:rFonts w:ascii="Calibri Light" w:hAnsi="Calibri Light" w:cs="Calibri Light"/>
        </w:rPr>
      </w:pPr>
      <w:r w:rsidRPr="088E01A4">
        <w:rPr>
          <w:rFonts w:ascii="Calibri Light" w:hAnsi="Calibri Light" w:cs="Calibri Light"/>
        </w:rPr>
        <w:t>National Winner will receive</w:t>
      </w:r>
      <w:r w:rsidR="0010024C" w:rsidRPr="088E01A4">
        <w:rPr>
          <w:rFonts w:ascii="Calibri Light" w:hAnsi="Calibri Light" w:cs="Calibri Light"/>
        </w:rPr>
        <w:t>:</w:t>
      </w:r>
    </w:p>
    <w:p w14:paraId="5DAD9713" w14:textId="55DD7972" w:rsidR="001935D7" w:rsidRPr="00FC653A" w:rsidRDefault="40443AA1" w:rsidP="001935D7">
      <w:pPr>
        <w:pStyle w:val="ListParagraph"/>
        <w:numPr>
          <w:ilvl w:val="0"/>
          <w:numId w:val="5"/>
        </w:numPr>
        <w:rPr>
          <w:rFonts w:ascii="Calibri Light" w:hAnsi="Calibri Light" w:cs="Calibri Light"/>
        </w:rPr>
      </w:pPr>
      <w:r w:rsidRPr="088E01A4">
        <w:rPr>
          <w:rFonts w:ascii="Calibri Light" w:hAnsi="Calibri Light" w:cs="Calibri Light"/>
        </w:rPr>
        <w:t>C</w:t>
      </w:r>
      <w:r w:rsidR="001935D7" w:rsidRPr="088E01A4">
        <w:rPr>
          <w:rFonts w:ascii="Calibri Light" w:hAnsi="Calibri Light" w:cs="Calibri Light"/>
        </w:rPr>
        <w:t>ertificate</w:t>
      </w:r>
      <w:r w:rsidR="004462AB" w:rsidRPr="088E01A4">
        <w:rPr>
          <w:rFonts w:ascii="Calibri Light" w:hAnsi="Calibri Light" w:cs="Calibri Light"/>
        </w:rPr>
        <w:t>.</w:t>
      </w:r>
    </w:p>
    <w:p w14:paraId="5DAD9714" w14:textId="6CF52C3C" w:rsidR="001935D7" w:rsidRPr="00FC653A" w:rsidRDefault="001935D7" w:rsidP="001935D7">
      <w:pPr>
        <w:pStyle w:val="ListParagraph"/>
        <w:numPr>
          <w:ilvl w:val="0"/>
          <w:numId w:val="5"/>
        </w:numPr>
        <w:rPr>
          <w:rFonts w:ascii="Calibri Light" w:hAnsi="Calibri Light" w:cs="Calibri Light"/>
        </w:rPr>
      </w:pPr>
      <w:r w:rsidRPr="00FC653A">
        <w:rPr>
          <w:rFonts w:ascii="Calibri Light" w:hAnsi="Calibri Light" w:cs="Calibri Light"/>
        </w:rPr>
        <w:t xml:space="preserve">Engraved </w:t>
      </w:r>
      <w:r w:rsidR="004462AB" w:rsidRPr="00FC653A">
        <w:rPr>
          <w:rFonts w:ascii="Calibri Light" w:hAnsi="Calibri Light" w:cs="Calibri Light"/>
        </w:rPr>
        <w:t>taonga/t</w:t>
      </w:r>
      <w:r w:rsidRPr="00FC653A">
        <w:rPr>
          <w:rFonts w:ascii="Calibri Light" w:hAnsi="Calibri Light" w:cs="Calibri Light"/>
        </w:rPr>
        <w:t xml:space="preserve">rophy to commemorate the </w:t>
      </w:r>
      <w:r w:rsidR="004462AB" w:rsidRPr="00FC653A">
        <w:rPr>
          <w:rFonts w:ascii="Calibri Light" w:hAnsi="Calibri Light" w:cs="Calibri Light"/>
        </w:rPr>
        <w:t>a</w:t>
      </w:r>
      <w:r w:rsidRPr="00FC653A">
        <w:rPr>
          <w:rFonts w:ascii="Calibri Light" w:hAnsi="Calibri Light" w:cs="Calibri Light"/>
        </w:rPr>
        <w:t>ward</w:t>
      </w:r>
      <w:r w:rsidR="008027AD" w:rsidRPr="00FC653A">
        <w:rPr>
          <w:rFonts w:ascii="Calibri Light" w:hAnsi="Calibri Light" w:cs="Calibri Light"/>
        </w:rPr>
        <w:t xml:space="preserve"> and hold for one </w:t>
      </w:r>
      <w:r w:rsidR="004462AB" w:rsidRPr="00FC653A">
        <w:rPr>
          <w:rFonts w:ascii="Calibri Light" w:hAnsi="Calibri Light" w:cs="Calibri Light"/>
        </w:rPr>
        <w:t>year.</w:t>
      </w:r>
    </w:p>
    <w:p w14:paraId="3321CCDF" w14:textId="2A8060A4" w:rsidR="001935D7" w:rsidRPr="00FC653A" w:rsidRDefault="3916980D" w:rsidP="3916980D">
      <w:pPr>
        <w:pStyle w:val="ListParagraph"/>
        <w:numPr>
          <w:ilvl w:val="0"/>
          <w:numId w:val="5"/>
        </w:numPr>
        <w:rPr>
          <w:rFonts w:ascii="Calibri Light" w:hAnsi="Calibri Light" w:cs="Calibri Light"/>
        </w:rPr>
      </w:pPr>
      <w:r w:rsidRPr="5E7220D2">
        <w:rPr>
          <w:rFonts w:ascii="Calibri Light" w:hAnsi="Calibri Light" w:cs="Calibri Light"/>
        </w:rPr>
        <w:t xml:space="preserve">Registration fee for next year’s National PMAANZ Conference </w:t>
      </w:r>
      <w:r w:rsidR="004462AB" w:rsidRPr="5E7220D2">
        <w:rPr>
          <w:rFonts w:ascii="Calibri Light" w:hAnsi="Calibri Light" w:cs="Calibri Light"/>
        </w:rPr>
        <w:t>p</w:t>
      </w:r>
      <w:r w:rsidRPr="5E7220D2">
        <w:rPr>
          <w:rFonts w:ascii="Calibri Light" w:hAnsi="Calibri Light" w:cs="Calibri Light"/>
        </w:rPr>
        <w:t xml:space="preserve">lus </w:t>
      </w:r>
      <w:r w:rsidR="004462AB" w:rsidRPr="5E7220D2">
        <w:rPr>
          <w:rFonts w:ascii="Calibri Light" w:hAnsi="Calibri Light" w:cs="Calibri Light"/>
        </w:rPr>
        <w:t>t</w:t>
      </w:r>
      <w:r w:rsidR="353BC5A4" w:rsidRPr="5E7220D2">
        <w:rPr>
          <w:rFonts w:ascii="Calibri Light" w:hAnsi="Calibri Light" w:cs="Calibri Light"/>
        </w:rPr>
        <w:t>hree</w:t>
      </w:r>
      <w:r w:rsidRPr="5E7220D2">
        <w:rPr>
          <w:rFonts w:ascii="Calibri Light" w:hAnsi="Calibri Light" w:cs="Calibri Light"/>
        </w:rPr>
        <w:t xml:space="preserve"> night</w:t>
      </w:r>
      <w:r w:rsidR="67C71DBD" w:rsidRPr="5E7220D2">
        <w:rPr>
          <w:rFonts w:ascii="Calibri Light" w:hAnsi="Calibri Light" w:cs="Calibri Light"/>
        </w:rPr>
        <w:t>’</w:t>
      </w:r>
      <w:r w:rsidRPr="5E7220D2">
        <w:rPr>
          <w:rFonts w:ascii="Calibri Light" w:hAnsi="Calibri Light" w:cs="Calibri Light"/>
        </w:rPr>
        <w:t>s accommodation</w:t>
      </w:r>
      <w:r w:rsidR="004462AB" w:rsidRPr="5E7220D2">
        <w:rPr>
          <w:rFonts w:ascii="Calibri Light" w:hAnsi="Calibri Light" w:cs="Calibri Light"/>
        </w:rPr>
        <w:t>.</w:t>
      </w:r>
    </w:p>
    <w:p w14:paraId="5DAD9715" w14:textId="14AEEDF0" w:rsidR="001935D7" w:rsidRPr="00FC653A" w:rsidRDefault="3916980D" w:rsidP="3916980D">
      <w:pPr>
        <w:pStyle w:val="ListParagraph"/>
        <w:numPr>
          <w:ilvl w:val="0"/>
          <w:numId w:val="5"/>
        </w:numPr>
        <w:rPr>
          <w:rFonts w:ascii="Calibri Light" w:hAnsi="Calibri Light" w:cs="Calibri Light"/>
        </w:rPr>
      </w:pPr>
      <w:r w:rsidRPr="00FC653A">
        <w:rPr>
          <w:rFonts w:ascii="Calibri Light" w:hAnsi="Calibri Light" w:cs="Calibri Light"/>
        </w:rPr>
        <w:t>Article to be published in NZ Doctor</w:t>
      </w:r>
      <w:r w:rsidR="004462AB" w:rsidRPr="00FC653A">
        <w:rPr>
          <w:rFonts w:ascii="Calibri Light" w:hAnsi="Calibri Light" w:cs="Calibri Light"/>
        </w:rPr>
        <w:t>.</w:t>
      </w:r>
      <w:r w:rsidRPr="00FC653A">
        <w:rPr>
          <w:rFonts w:ascii="Calibri Light" w:hAnsi="Calibri Light" w:cs="Calibri Light"/>
        </w:rPr>
        <w:t xml:space="preserve"> </w:t>
      </w:r>
    </w:p>
    <w:p w14:paraId="5DAD9717" w14:textId="1D8F3F95" w:rsidR="001935D7" w:rsidRPr="00FC653A" w:rsidRDefault="001935D7" w:rsidP="42F5625E">
      <w:pPr>
        <w:rPr>
          <w:rFonts w:ascii="Calibri Light" w:hAnsi="Calibri Light" w:cs="Calibri Light"/>
          <w:highlight w:val="yellow"/>
        </w:rPr>
      </w:pPr>
    </w:p>
    <w:sectPr w:rsidR="001935D7" w:rsidRPr="00FC653A" w:rsidSect="003511B7">
      <w:headerReference w:type="default" r:id="rId12"/>
      <w:headerReference w:type="first" r:id="rId13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B48D" w14:textId="77777777" w:rsidR="002A23F8" w:rsidRDefault="002A23F8" w:rsidP="00790189">
      <w:pPr>
        <w:spacing w:after="0" w:line="240" w:lineRule="auto"/>
      </w:pPr>
      <w:r>
        <w:separator/>
      </w:r>
    </w:p>
  </w:endnote>
  <w:endnote w:type="continuationSeparator" w:id="0">
    <w:p w14:paraId="24DD5E5A" w14:textId="77777777" w:rsidR="002A23F8" w:rsidRDefault="002A23F8" w:rsidP="0079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AECE" w14:textId="77777777" w:rsidR="002A23F8" w:rsidRDefault="002A23F8" w:rsidP="00790189">
      <w:pPr>
        <w:spacing w:after="0" w:line="240" w:lineRule="auto"/>
      </w:pPr>
      <w:r>
        <w:separator/>
      </w:r>
    </w:p>
  </w:footnote>
  <w:footnote w:type="continuationSeparator" w:id="0">
    <w:p w14:paraId="0788D720" w14:textId="77777777" w:rsidR="002A23F8" w:rsidRDefault="002A23F8" w:rsidP="0079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7121" w14:textId="4678C3F6" w:rsidR="00790189" w:rsidRDefault="00000000" w:rsidP="00790189">
    <w:pPr>
      <w:pStyle w:val="Header"/>
      <w:jc w:val="right"/>
    </w:pPr>
    <w:sdt>
      <w:sdtPr>
        <w:id w:val="874126742"/>
        <w:docPartObj>
          <w:docPartGallery w:val="Page Numbers (Margins)"/>
          <w:docPartUnique/>
        </w:docPartObj>
      </w:sdtPr>
      <w:sdtContent>
        <w:r w:rsidR="005A2CD8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BCE20A6" wp14:editId="4A15F32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1800225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77CD6" w14:textId="77777777" w:rsidR="005A2CD8" w:rsidRDefault="005A2CD8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 xmlns:pic="http://schemas.openxmlformats.org/drawingml/2006/picture">
              <w:pict>
                <v:rect id="Rectangle 2" style="position:absolute;left:0;text-align:left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spid="_x0000_s1026" o:allowincell="f" stroked="f" w14:anchorId="6BCE20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>
                  <v:textbox style="mso-fit-shape-to-text:t" inset="0,,0">
                    <w:txbxContent>
                      <w:p w:rsidR="005A2CD8" w:rsidRDefault="005A2CD8" w14:paraId="5DC77CD6" w14:textId="77777777">
                        <w:pPr>
                          <w:pBdr>
                            <w:top w:val="single" w:color="D8D8D8" w:themeColor="background1" w:themeShade="D8" w:sz="4" w:space="1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C7B60">
      <w:rPr>
        <w:noProof/>
      </w:rPr>
      <w:drawing>
        <wp:inline distT="0" distB="0" distL="0" distR="0" wp14:anchorId="220281FF" wp14:editId="176B5996">
          <wp:extent cx="5731510" cy="2012315"/>
          <wp:effectExtent l="0" t="0" r="0" b="0"/>
          <wp:docPr id="79456088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560883" name="Picture 794560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01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098CCC" w14:textId="77777777" w:rsidR="005A2CD8" w:rsidRDefault="005A2CD8" w:rsidP="0079018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8D37" w14:textId="553C04C9" w:rsidR="009546BB" w:rsidRDefault="00EC7B60" w:rsidP="00902C31">
    <w:pPr>
      <w:pStyle w:val="Header"/>
      <w:jc w:val="center"/>
    </w:pPr>
    <w:r>
      <w:rPr>
        <w:noProof/>
      </w:rPr>
      <w:drawing>
        <wp:inline distT="0" distB="0" distL="0" distR="0" wp14:anchorId="7A907147" wp14:editId="61EC292F">
          <wp:extent cx="4805045" cy="1654634"/>
          <wp:effectExtent l="0" t="0" r="0" b="0"/>
          <wp:docPr id="19671555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155527" name="Picture 19671555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3194" cy="1691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796F"/>
    <w:multiLevelType w:val="hybridMultilevel"/>
    <w:tmpl w:val="D4CA0AF0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D111A"/>
    <w:multiLevelType w:val="hybridMultilevel"/>
    <w:tmpl w:val="B08EB10A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03978"/>
    <w:multiLevelType w:val="hybridMultilevel"/>
    <w:tmpl w:val="F5A45EC8"/>
    <w:lvl w:ilvl="0" w:tplc="35E880A2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2779"/>
    <w:multiLevelType w:val="hybridMultilevel"/>
    <w:tmpl w:val="14E4DF8E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A4519"/>
    <w:multiLevelType w:val="hybridMultilevel"/>
    <w:tmpl w:val="01BA8444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23E0B"/>
    <w:multiLevelType w:val="hybridMultilevel"/>
    <w:tmpl w:val="EBB0599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12350"/>
    <w:multiLevelType w:val="hybridMultilevel"/>
    <w:tmpl w:val="F438959C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04612"/>
    <w:multiLevelType w:val="hybridMultilevel"/>
    <w:tmpl w:val="C4EAEBF8"/>
    <w:lvl w:ilvl="0" w:tplc="35E880A2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97F5C"/>
    <w:multiLevelType w:val="hybridMultilevel"/>
    <w:tmpl w:val="611283D6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057ED"/>
    <w:multiLevelType w:val="hybridMultilevel"/>
    <w:tmpl w:val="C7D023FE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A63B8"/>
    <w:multiLevelType w:val="hybridMultilevel"/>
    <w:tmpl w:val="233644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36911">
    <w:abstractNumId w:val="1"/>
  </w:num>
  <w:num w:numId="2" w16cid:durableId="1400850">
    <w:abstractNumId w:val="3"/>
  </w:num>
  <w:num w:numId="3" w16cid:durableId="114833022">
    <w:abstractNumId w:val="0"/>
  </w:num>
  <w:num w:numId="4" w16cid:durableId="967709572">
    <w:abstractNumId w:val="9"/>
  </w:num>
  <w:num w:numId="5" w16cid:durableId="748428854">
    <w:abstractNumId w:val="6"/>
  </w:num>
  <w:num w:numId="6" w16cid:durableId="1776441225">
    <w:abstractNumId w:val="8"/>
  </w:num>
  <w:num w:numId="7" w16cid:durableId="1228298281">
    <w:abstractNumId w:val="7"/>
  </w:num>
  <w:num w:numId="8" w16cid:durableId="372734758">
    <w:abstractNumId w:val="2"/>
  </w:num>
  <w:num w:numId="9" w16cid:durableId="1593901925">
    <w:abstractNumId w:val="10"/>
  </w:num>
  <w:num w:numId="10" w16cid:durableId="751436964">
    <w:abstractNumId w:val="4"/>
  </w:num>
  <w:num w:numId="11" w16cid:durableId="2098669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D7"/>
    <w:rsid w:val="0004423B"/>
    <w:rsid w:val="0010024C"/>
    <w:rsid w:val="00111C6D"/>
    <w:rsid w:val="001935D7"/>
    <w:rsid w:val="001D0675"/>
    <w:rsid w:val="00236912"/>
    <w:rsid w:val="00243055"/>
    <w:rsid w:val="002646BC"/>
    <w:rsid w:val="00267B89"/>
    <w:rsid w:val="00294EDF"/>
    <w:rsid w:val="002A23F8"/>
    <w:rsid w:val="002B2056"/>
    <w:rsid w:val="002E6ABB"/>
    <w:rsid w:val="00317D45"/>
    <w:rsid w:val="0032286A"/>
    <w:rsid w:val="003511B7"/>
    <w:rsid w:val="003B5C5F"/>
    <w:rsid w:val="003F73F7"/>
    <w:rsid w:val="004327E3"/>
    <w:rsid w:val="004408ED"/>
    <w:rsid w:val="004462AB"/>
    <w:rsid w:val="00557124"/>
    <w:rsid w:val="0057263A"/>
    <w:rsid w:val="005A0C9C"/>
    <w:rsid w:val="005A2CD8"/>
    <w:rsid w:val="005C06F5"/>
    <w:rsid w:val="005F09AD"/>
    <w:rsid w:val="00624DAB"/>
    <w:rsid w:val="00636953"/>
    <w:rsid w:val="0065164B"/>
    <w:rsid w:val="00682FB8"/>
    <w:rsid w:val="006F55C8"/>
    <w:rsid w:val="007313FD"/>
    <w:rsid w:val="00742645"/>
    <w:rsid w:val="00777CC6"/>
    <w:rsid w:val="00790189"/>
    <w:rsid w:val="008027AD"/>
    <w:rsid w:val="00842310"/>
    <w:rsid w:val="008A0572"/>
    <w:rsid w:val="008A55E2"/>
    <w:rsid w:val="008D43C1"/>
    <w:rsid w:val="00902C31"/>
    <w:rsid w:val="0094699A"/>
    <w:rsid w:val="009546BB"/>
    <w:rsid w:val="00965F74"/>
    <w:rsid w:val="00991727"/>
    <w:rsid w:val="009918B2"/>
    <w:rsid w:val="009B3260"/>
    <w:rsid w:val="00A01809"/>
    <w:rsid w:val="00A37D94"/>
    <w:rsid w:val="00A54BEF"/>
    <w:rsid w:val="00A62EC0"/>
    <w:rsid w:val="00A86177"/>
    <w:rsid w:val="00AB750A"/>
    <w:rsid w:val="00AD2BC6"/>
    <w:rsid w:val="00AD650C"/>
    <w:rsid w:val="00B15EBC"/>
    <w:rsid w:val="00B44D55"/>
    <w:rsid w:val="00B97AD7"/>
    <w:rsid w:val="00BB6869"/>
    <w:rsid w:val="00C93D7C"/>
    <w:rsid w:val="00CA14B4"/>
    <w:rsid w:val="00CD250A"/>
    <w:rsid w:val="00CF42CA"/>
    <w:rsid w:val="00D45756"/>
    <w:rsid w:val="00D875ED"/>
    <w:rsid w:val="00DC67FA"/>
    <w:rsid w:val="00DF241D"/>
    <w:rsid w:val="00E46CFC"/>
    <w:rsid w:val="00E728E6"/>
    <w:rsid w:val="00EC7B60"/>
    <w:rsid w:val="00F07504"/>
    <w:rsid w:val="00F20326"/>
    <w:rsid w:val="00F33166"/>
    <w:rsid w:val="00F76646"/>
    <w:rsid w:val="00FC653A"/>
    <w:rsid w:val="02803F57"/>
    <w:rsid w:val="08170A87"/>
    <w:rsid w:val="088E01A4"/>
    <w:rsid w:val="0A97F7AF"/>
    <w:rsid w:val="0DA99905"/>
    <w:rsid w:val="10463580"/>
    <w:rsid w:val="11CF6BC0"/>
    <w:rsid w:val="14B04F67"/>
    <w:rsid w:val="167A53EA"/>
    <w:rsid w:val="190E9316"/>
    <w:rsid w:val="1EB38949"/>
    <w:rsid w:val="1F1483F2"/>
    <w:rsid w:val="215B3261"/>
    <w:rsid w:val="22047AF1"/>
    <w:rsid w:val="22308943"/>
    <w:rsid w:val="2580AF17"/>
    <w:rsid w:val="26CC407B"/>
    <w:rsid w:val="27193612"/>
    <w:rsid w:val="2C85EE33"/>
    <w:rsid w:val="2CD6749F"/>
    <w:rsid w:val="2FBDD8FD"/>
    <w:rsid w:val="2FDAEA68"/>
    <w:rsid w:val="31CE056A"/>
    <w:rsid w:val="33A11EF9"/>
    <w:rsid w:val="3523D7EA"/>
    <w:rsid w:val="353BC5A4"/>
    <w:rsid w:val="3916980D"/>
    <w:rsid w:val="3B5FF340"/>
    <w:rsid w:val="3EA16F23"/>
    <w:rsid w:val="3FA7E865"/>
    <w:rsid w:val="40443AA1"/>
    <w:rsid w:val="41B6D6D8"/>
    <w:rsid w:val="42F5625E"/>
    <w:rsid w:val="435D5CBA"/>
    <w:rsid w:val="44D4CD06"/>
    <w:rsid w:val="45495DB5"/>
    <w:rsid w:val="45EDA7F4"/>
    <w:rsid w:val="4C01FA04"/>
    <w:rsid w:val="4EE72284"/>
    <w:rsid w:val="508F3516"/>
    <w:rsid w:val="530E7E7A"/>
    <w:rsid w:val="5337827B"/>
    <w:rsid w:val="54F9F83F"/>
    <w:rsid w:val="551DFC1B"/>
    <w:rsid w:val="5AF9B288"/>
    <w:rsid w:val="5CB2E4E0"/>
    <w:rsid w:val="5E7220D2"/>
    <w:rsid w:val="60603A51"/>
    <w:rsid w:val="60B3DA8D"/>
    <w:rsid w:val="60C65876"/>
    <w:rsid w:val="62D6337B"/>
    <w:rsid w:val="6507A7A0"/>
    <w:rsid w:val="67C71DBD"/>
    <w:rsid w:val="6BA7012D"/>
    <w:rsid w:val="6D1EC24F"/>
    <w:rsid w:val="6F8172D2"/>
    <w:rsid w:val="73607E33"/>
    <w:rsid w:val="75500475"/>
    <w:rsid w:val="7761134E"/>
    <w:rsid w:val="78DBA131"/>
    <w:rsid w:val="7AA74F99"/>
    <w:rsid w:val="7E79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D96E5"/>
  <w15:docId w15:val="{A24772C8-0234-49F8-8B67-6CCEDCAE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  <w:ind w:left="-102" w:firstLine="1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D7"/>
    <w:pPr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ED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94EDF"/>
    <w:rPr>
      <w:b/>
      <w:bCs/>
    </w:rPr>
  </w:style>
  <w:style w:type="paragraph" w:styleId="NormalWeb">
    <w:name w:val="Normal (Web)"/>
    <w:basedOn w:val="Normal"/>
    <w:uiPriority w:val="99"/>
    <w:unhideWhenUsed/>
    <w:rsid w:val="0029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F3316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0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189"/>
  </w:style>
  <w:style w:type="paragraph" w:styleId="Footer">
    <w:name w:val="footer"/>
    <w:basedOn w:val="Normal"/>
    <w:link w:val="FooterChar"/>
    <w:uiPriority w:val="99"/>
    <w:unhideWhenUsed/>
    <w:rsid w:val="00790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189"/>
  </w:style>
  <w:style w:type="paragraph" w:styleId="Revision">
    <w:name w:val="Revision"/>
    <w:hidden/>
    <w:uiPriority w:val="99"/>
    <w:semiHidden/>
    <w:rsid w:val="002E6ABB"/>
    <w:pPr>
      <w:spacing w:after="0" w:line="240" w:lineRule="auto"/>
      <w:ind w:left="0" w:firstLine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99A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AB750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maanz.org.nz/conference/practice-manager-of-the-yea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84829-193d-42eb-b6f6-22e1b846005e">
      <Terms xmlns="http://schemas.microsoft.com/office/infopath/2007/PartnerControls"/>
    </lcf76f155ced4ddcb4097134ff3c332f>
    <TaxCatchAll xmlns="5bd324c5-20ff-42d1-b9ea-cc52b26cd6c0" xsi:nil="true"/>
    <SharedWithUsers xmlns="5bd324c5-20ff-42d1-b9ea-cc52b26cd6c0">
      <UserInfo>
        <DisplayName>Heidi Bubendorfer | PMAANZ Secretary</DisplayName>
        <AccountId>27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CCB1BB6B6054586751F49AA8A5515" ma:contentTypeVersion="18" ma:contentTypeDescription="Create a new document." ma:contentTypeScope="" ma:versionID="040e7e7e1fe954bff4630550607a3d17">
  <xsd:schema xmlns:xsd="http://www.w3.org/2001/XMLSchema" xmlns:xs="http://www.w3.org/2001/XMLSchema" xmlns:p="http://schemas.microsoft.com/office/2006/metadata/properties" xmlns:ns2="2f584829-193d-42eb-b6f6-22e1b846005e" xmlns:ns3="5bd324c5-20ff-42d1-b9ea-cc52b26cd6c0" targetNamespace="http://schemas.microsoft.com/office/2006/metadata/properties" ma:root="true" ma:fieldsID="2aa5199c83f8cc8bccb27356dd968316" ns2:_="" ns3:_="">
    <xsd:import namespace="2f584829-193d-42eb-b6f6-22e1b846005e"/>
    <xsd:import namespace="5bd324c5-20ff-42d1-b9ea-cc52b26cd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DateTaken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84829-193d-42eb-b6f6-22e1b8460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66b21e-6085-4307-b229-46d7e124f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24c5-20ff-42d1-b9ea-cc52b26cd6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d1817f4-fb61-4e74-b54a-2bb2eb467cbc}" ma:internalName="TaxCatchAll" ma:showField="CatchAllData" ma:web="5bd324c5-20ff-42d1-b9ea-cc52b26cd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55D5E-7220-4781-B132-63C1BF8C9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D9099-2063-4BC2-B7AD-FF82687B0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AFEB90-DA34-4FE2-8A88-AF80F8D5B06E}">
  <ds:schemaRefs>
    <ds:schemaRef ds:uri="http://schemas.microsoft.com/office/2006/metadata/properties"/>
    <ds:schemaRef ds:uri="http://schemas.microsoft.com/office/infopath/2007/PartnerControls"/>
    <ds:schemaRef ds:uri="2f584829-193d-42eb-b6f6-22e1b846005e"/>
    <ds:schemaRef ds:uri="5bd324c5-20ff-42d1-b9ea-cc52b26cd6c0"/>
  </ds:schemaRefs>
</ds:datastoreItem>
</file>

<file path=customXml/itemProps4.xml><?xml version="1.0" encoding="utf-8"?>
<ds:datastoreItem xmlns:ds="http://schemas.openxmlformats.org/officeDocument/2006/customXml" ds:itemID="{1B184F8B-775C-4478-AAAF-FC5255FA0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84829-193d-42eb-b6f6-22e1b846005e"/>
    <ds:schemaRef ds:uri="5bd324c5-20ff-42d1-b9ea-cc52b26cd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1892</Characters>
  <Application>Microsoft Office Word</Application>
  <DocSecurity>0</DocSecurity>
  <Lines>54</Lines>
  <Paragraphs>44</Paragraphs>
  <ScaleCrop>false</ScaleCrop>
  <Company>Toshiba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</dc:creator>
  <cp:lastModifiedBy>Carole Unkovich</cp:lastModifiedBy>
  <cp:revision>24</cp:revision>
  <cp:lastPrinted>2023-06-29T23:09:00Z</cp:lastPrinted>
  <dcterms:created xsi:type="dcterms:W3CDTF">2023-06-29T02:58:00Z</dcterms:created>
  <dcterms:modified xsi:type="dcterms:W3CDTF">2026-05-24T22:57:00Z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0x0101000CCCCB1BB6B6054586751F49AA8A5515</vt:lpwstr>
  </property>
  <property fmtid="{D5CDD505-2E9C-101B-9397-08002B2CF9AE}" pid="3" name="Order">
    <vt:r8>10400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